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4EF7" w14:textId="77777777" w:rsidR="00AC4B47" w:rsidRPr="00E042C9" w:rsidRDefault="00AC4B47" w:rsidP="00387EC6">
      <w:pPr>
        <w:tabs>
          <w:tab w:val="left" w:pos="6300"/>
        </w:tabs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2C9">
        <w:rPr>
          <w:rFonts w:ascii="Arial" w:hAnsi="Arial" w:cs="Arial"/>
          <w:b/>
          <w:sz w:val="24"/>
          <w:szCs w:val="24"/>
        </w:rPr>
        <w:t>Szanowni Państwo</w:t>
      </w:r>
    </w:p>
    <w:p w14:paraId="5DDC3BE3" w14:textId="1594DF53" w:rsidR="00AC4B47" w:rsidRPr="00E042C9" w:rsidRDefault="00AC4B47" w:rsidP="00387EC6">
      <w:pPr>
        <w:tabs>
          <w:tab w:val="left" w:pos="6300"/>
        </w:tabs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42C9">
        <w:rPr>
          <w:rFonts w:ascii="Arial" w:hAnsi="Arial" w:cs="Arial"/>
          <w:b/>
          <w:sz w:val="24"/>
          <w:szCs w:val="24"/>
        </w:rPr>
        <w:t xml:space="preserve">Informujemy, że w Collegium Witelona Uczelnia Państwowa ruszył nabór wniosków na stypendium stanowiące wsparcie ze środków planu rozwojowego Przedsięwzięcia w postaci stypendiów dla studentów kierunku pielęgniarstwo, położnictwo oraz ratownictwo medyczne, realizowane </w:t>
      </w:r>
      <w:r w:rsidRPr="00E042C9">
        <w:rPr>
          <w:rFonts w:ascii="Arial" w:hAnsi="Arial" w:cs="Arial"/>
          <w:b/>
          <w:sz w:val="24"/>
          <w:szCs w:val="24"/>
        </w:rPr>
        <w:br/>
        <w:t>w ramach Krajowego Planu Odbudowy i Zwiększania Odporności – komponentu D „Efektywność, dostępność i jakość systemu ochrony zdrowia” będącego elementem Inwestycji D2.1.1 pn. „Inwestycje związane z</w:t>
      </w:r>
      <w:r w:rsidR="00E042C9">
        <w:rPr>
          <w:rFonts w:ascii="Arial" w:hAnsi="Arial" w:cs="Arial"/>
          <w:b/>
          <w:sz w:val="24"/>
          <w:szCs w:val="24"/>
        </w:rPr>
        <w:t> </w:t>
      </w:r>
      <w:r w:rsidRPr="00E042C9">
        <w:rPr>
          <w:rFonts w:ascii="Arial" w:hAnsi="Arial" w:cs="Arial"/>
          <w:b/>
          <w:sz w:val="24"/>
          <w:szCs w:val="24"/>
        </w:rPr>
        <w:t>modernizacją i doposażeniem obiektów dydaktycznych w związku ze</w:t>
      </w:r>
      <w:r w:rsidR="00E042C9">
        <w:rPr>
          <w:rFonts w:ascii="Arial" w:hAnsi="Arial" w:cs="Arial"/>
          <w:b/>
          <w:sz w:val="24"/>
          <w:szCs w:val="24"/>
        </w:rPr>
        <w:t> </w:t>
      </w:r>
      <w:r w:rsidRPr="00E042C9">
        <w:rPr>
          <w:rFonts w:ascii="Arial" w:hAnsi="Arial" w:cs="Arial"/>
          <w:b/>
          <w:sz w:val="24"/>
          <w:szCs w:val="24"/>
        </w:rPr>
        <w:t>zwiększeniem limitów przyjęć na studia medyczne”</w:t>
      </w:r>
    </w:p>
    <w:p w14:paraId="64F24B81" w14:textId="0CD3AD8C" w:rsidR="00AC4B47" w:rsidRPr="009449BE" w:rsidRDefault="00AC4B47" w:rsidP="00387EC6">
      <w:pPr>
        <w:tabs>
          <w:tab w:val="left" w:pos="6300"/>
        </w:tabs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 xml:space="preserve">Program skierowany jest do studentów studiów pierwszego stopnia na kierunkach: </w:t>
      </w:r>
      <w:r w:rsidRPr="00E042C9">
        <w:rPr>
          <w:rFonts w:ascii="Arial" w:hAnsi="Arial" w:cs="Arial"/>
          <w:b/>
          <w:sz w:val="24"/>
          <w:szCs w:val="24"/>
        </w:rPr>
        <w:t xml:space="preserve">Pielęgniarstwo, Położnictwo oraz Ratownictwo medyczne, którzy rozpoczęli studia </w:t>
      </w:r>
      <w:r w:rsidRPr="009449BE">
        <w:rPr>
          <w:rFonts w:ascii="Arial" w:hAnsi="Arial" w:cs="Arial"/>
          <w:b/>
          <w:sz w:val="24"/>
          <w:szCs w:val="24"/>
        </w:rPr>
        <w:t>w roku akademickim 202</w:t>
      </w:r>
      <w:r w:rsidR="00E042C9" w:rsidRPr="009449BE">
        <w:rPr>
          <w:rFonts w:ascii="Arial" w:hAnsi="Arial" w:cs="Arial"/>
          <w:b/>
          <w:sz w:val="24"/>
          <w:szCs w:val="24"/>
        </w:rPr>
        <w:t>3</w:t>
      </w:r>
      <w:r w:rsidRPr="009449BE">
        <w:rPr>
          <w:rFonts w:ascii="Arial" w:hAnsi="Arial" w:cs="Arial"/>
          <w:b/>
          <w:sz w:val="24"/>
          <w:szCs w:val="24"/>
        </w:rPr>
        <w:t>/202</w:t>
      </w:r>
      <w:r w:rsidR="00E042C9" w:rsidRPr="009449BE">
        <w:rPr>
          <w:rFonts w:ascii="Arial" w:hAnsi="Arial" w:cs="Arial"/>
          <w:b/>
          <w:sz w:val="24"/>
          <w:szCs w:val="24"/>
        </w:rPr>
        <w:t>4</w:t>
      </w:r>
      <w:r w:rsidRPr="009449BE">
        <w:rPr>
          <w:rFonts w:ascii="Arial" w:hAnsi="Arial" w:cs="Arial"/>
          <w:b/>
          <w:sz w:val="24"/>
          <w:szCs w:val="24"/>
        </w:rPr>
        <w:t>.</w:t>
      </w:r>
    </w:p>
    <w:p w14:paraId="3E477E1D" w14:textId="77777777" w:rsidR="00AC4B47" w:rsidRPr="00E042C9" w:rsidRDefault="00AC4B47" w:rsidP="00E042C9">
      <w:pPr>
        <w:tabs>
          <w:tab w:val="left" w:pos="630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b/>
          <w:sz w:val="24"/>
          <w:szCs w:val="24"/>
        </w:rPr>
        <w:t xml:space="preserve">Wsparcie będzie obejmowało wypłatę stypendiów: </w:t>
      </w:r>
    </w:p>
    <w:p w14:paraId="57BDE7BD" w14:textId="1E26761D" w:rsidR="00AC4B47" w:rsidRPr="00E042C9" w:rsidRDefault="00AC4B47" w:rsidP="0077181A">
      <w:pPr>
        <w:pStyle w:val="Akapitzlist"/>
        <w:numPr>
          <w:ilvl w:val="0"/>
          <w:numId w:val="24"/>
        </w:numPr>
        <w:tabs>
          <w:tab w:val="left" w:pos="6300"/>
        </w:tabs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>jednorazowo za rok akademicki 202</w:t>
      </w:r>
      <w:r w:rsidR="009449BE">
        <w:rPr>
          <w:rFonts w:ascii="Arial" w:hAnsi="Arial" w:cs="Arial"/>
          <w:sz w:val="24"/>
          <w:szCs w:val="24"/>
        </w:rPr>
        <w:t>3</w:t>
      </w:r>
      <w:r w:rsidRPr="00E042C9">
        <w:rPr>
          <w:rFonts w:ascii="Arial" w:hAnsi="Arial" w:cs="Arial"/>
          <w:sz w:val="24"/>
          <w:szCs w:val="24"/>
        </w:rPr>
        <w:t>/202</w:t>
      </w:r>
      <w:r w:rsidR="009449BE">
        <w:rPr>
          <w:rFonts w:ascii="Arial" w:hAnsi="Arial" w:cs="Arial"/>
          <w:sz w:val="24"/>
          <w:szCs w:val="24"/>
        </w:rPr>
        <w:t>4</w:t>
      </w:r>
      <w:r w:rsidRPr="00E042C9">
        <w:rPr>
          <w:rFonts w:ascii="Arial" w:hAnsi="Arial" w:cs="Arial"/>
          <w:sz w:val="24"/>
          <w:szCs w:val="24"/>
        </w:rPr>
        <w:t xml:space="preserve"> i 202</w:t>
      </w:r>
      <w:r w:rsidR="009449BE">
        <w:rPr>
          <w:rFonts w:ascii="Arial" w:hAnsi="Arial" w:cs="Arial"/>
          <w:sz w:val="24"/>
          <w:szCs w:val="24"/>
        </w:rPr>
        <w:t>4</w:t>
      </w:r>
      <w:r w:rsidRPr="00E042C9">
        <w:rPr>
          <w:rFonts w:ascii="Arial" w:hAnsi="Arial" w:cs="Arial"/>
          <w:sz w:val="24"/>
          <w:szCs w:val="24"/>
        </w:rPr>
        <w:t>/202</w:t>
      </w:r>
      <w:r w:rsidR="009449BE">
        <w:rPr>
          <w:rFonts w:ascii="Arial" w:hAnsi="Arial" w:cs="Arial"/>
          <w:sz w:val="24"/>
          <w:szCs w:val="24"/>
        </w:rPr>
        <w:t>5</w:t>
      </w:r>
      <w:r w:rsidRPr="00E042C9">
        <w:rPr>
          <w:rFonts w:ascii="Arial" w:hAnsi="Arial" w:cs="Arial"/>
          <w:sz w:val="24"/>
          <w:szCs w:val="24"/>
        </w:rPr>
        <w:t xml:space="preserve"> (łącznie 18 miesięcy),</w:t>
      </w:r>
    </w:p>
    <w:p w14:paraId="1B0118CA" w14:textId="67CF4D3F" w:rsidR="009449BE" w:rsidRPr="009449BE" w:rsidRDefault="00AC4B47" w:rsidP="0077181A">
      <w:pPr>
        <w:pStyle w:val="Akapitzlist"/>
        <w:numPr>
          <w:ilvl w:val="0"/>
          <w:numId w:val="24"/>
        </w:numPr>
        <w:tabs>
          <w:tab w:val="left" w:pos="6300"/>
        </w:tabs>
        <w:spacing w:after="12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9449BE">
        <w:rPr>
          <w:rFonts w:ascii="Arial" w:hAnsi="Arial" w:cs="Arial"/>
          <w:sz w:val="24"/>
          <w:szCs w:val="24"/>
        </w:rPr>
        <w:t>za rok akademicki 202</w:t>
      </w:r>
      <w:r w:rsidR="009449BE" w:rsidRPr="009449BE">
        <w:rPr>
          <w:rFonts w:ascii="Arial" w:hAnsi="Arial" w:cs="Arial"/>
          <w:sz w:val="24"/>
          <w:szCs w:val="24"/>
        </w:rPr>
        <w:t>5</w:t>
      </w:r>
      <w:r w:rsidRPr="009449BE">
        <w:rPr>
          <w:rFonts w:ascii="Arial" w:hAnsi="Arial" w:cs="Arial"/>
          <w:sz w:val="24"/>
          <w:szCs w:val="24"/>
        </w:rPr>
        <w:t>/202</w:t>
      </w:r>
      <w:r w:rsidR="009449BE" w:rsidRPr="009449BE">
        <w:rPr>
          <w:rFonts w:ascii="Arial" w:hAnsi="Arial" w:cs="Arial"/>
          <w:sz w:val="24"/>
          <w:szCs w:val="24"/>
        </w:rPr>
        <w:t>6</w:t>
      </w:r>
      <w:r w:rsidRPr="009449BE">
        <w:rPr>
          <w:rFonts w:ascii="Arial" w:hAnsi="Arial" w:cs="Arial"/>
          <w:sz w:val="24"/>
          <w:szCs w:val="24"/>
        </w:rPr>
        <w:t xml:space="preserve"> </w:t>
      </w:r>
      <w:r w:rsidR="009449BE">
        <w:rPr>
          <w:rFonts w:ascii="Arial" w:hAnsi="Arial" w:cs="Arial"/>
          <w:sz w:val="24"/>
          <w:szCs w:val="24"/>
        </w:rPr>
        <w:t xml:space="preserve">(łącznie </w:t>
      </w:r>
      <w:r w:rsidRPr="009449BE">
        <w:rPr>
          <w:rFonts w:ascii="Arial" w:hAnsi="Arial" w:cs="Arial"/>
          <w:sz w:val="24"/>
          <w:szCs w:val="24"/>
        </w:rPr>
        <w:t xml:space="preserve">9 </w:t>
      </w:r>
      <w:r w:rsidR="009449BE">
        <w:rPr>
          <w:rFonts w:ascii="Arial" w:hAnsi="Arial" w:cs="Arial"/>
          <w:sz w:val="24"/>
          <w:szCs w:val="24"/>
        </w:rPr>
        <w:t>miesięcy).</w:t>
      </w:r>
    </w:p>
    <w:p w14:paraId="4721D0FB" w14:textId="77777777" w:rsidR="009449BE" w:rsidRPr="009449BE" w:rsidRDefault="009449BE" w:rsidP="009449BE">
      <w:pPr>
        <w:tabs>
          <w:tab w:val="left" w:pos="630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9449BE">
        <w:rPr>
          <w:rFonts w:ascii="Arial" w:hAnsi="Arial" w:cs="Arial"/>
          <w:b/>
          <w:sz w:val="24"/>
          <w:szCs w:val="24"/>
        </w:rPr>
        <w:t>Miesięczna kwota stypendium wynosi 1500,00 zł.</w:t>
      </w:r>
    </w:p>
    <w:p w14:paraId="04D105EA" w14:textId="39F89975" w:rsidR="009449BE" w:rsidRPr="009449BE" w:rsidRDefault="009449BE" w:rsidP="009449BE">
      <w:pPr>
        <w:tabs>
          <w:tab w:val="left" w:pos="630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49BE">
        <w:rPr>
          <w:rFonts w:ascii="Arial" w:hAnsi="Arial" w:cs="Arial"/>
          <w:b/>
          <w:sz w:val="24"/>
          <w:szCs w:val="24"/>
        </w:rPr>
        <w:t>Do udziału w programie jest uprawniony student</w:t>
      </w:r>
      <w:r w:rsidR="00387EC6">
        <w:rPr>
          <w:rFonts w:ascii="Arial" w:hAnsi="Arial" w:cs="Arial"/>
          <w:b/>
          <w:sz w:val="24"/>
          <w:szCs w:val="24"/>
        </w:rPr>
        <w:t>/ka studiów pierwszego stopnia jednego z kierunków: Pielęgniarstwo, Położnictwo, Ratownictwo medyczne</w:t>
      </w:r>
      <w:r w:rsidRPr="009449BE">
        <w:rPr>
          <w:rFonts w:ascii="Arial" w:hAnsi="Arial" w:cs="Arial"/>
          <w:b/>
          <w:sz w:val="24"/>
          <w:szCs w:val="24"/>
        </w:rPr>
        <w:t>, który</w:t>
      </w:r>
      <w:r w:rsidR="00387EC6">
        <w:rPr>
          <w:rFonts w:ascii="Arial" w:hAnsi="Arial" w:cs="Arial"/>
          <w:b/>
          <w:sz w:val="24"/>
          <w:szCs w:val="24"/>
        </w:rPr>
        <w:t>/a</w:t>
      </w:r>
      <w:r w:rsidR="002E4237">
        <w:rPr>
          <w:rFonts w:ascii="Arial" w:hAnsi="Arial" w:cs="Arial"/>
          <w:b/>
          <w:sz w:val="24"/>
          <w:szCs w:val="24"/>
        </w:rPr>
        <w:t xml:space="preserve"> łącznie spełnia warunki</w:t>
      </w:r>
      <w:r w:rsidRPr="009449BE">
        <w:rPr>
          <w:rFonts w:ascii="Arial" w:hAnsi="Arial" w:cs="Arial"/>
          <w:b/>
          <w:sz w:val="24"/>
          <w:szCs w:val="24"/>
        </w:rPr>
        <w:t>:</w:t>
      </w:r>
    </w:p>
    <w:p w14:paraId="61DC8BD1" w14:textId="2C308C9D" w:rsidR="009449BE" w:rsidRPr="009449BE" w:rsidRDefault="009449BE" w:rsidP="0077181A">
      <w:pPr>
        <w:pStyle w:val="Akapitzlist"/>
        <w:numPr>
          <w:ilvl w:val="0"/>
          <w:numId w:val="21"/>
        </w:numPr>
        <w:tabs>
          <w:tab w:val="left" w:pos="6300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449BE">
        <w:rPr>
          <w:rFonts w:ascii="Arial" w:hAnsi="Arial" w:cs="Arial"/>
          <w:sz w:val="24"/>
          <w:szCs w:val="24"/>
        </w:rPr>
        <w:t>został</w:t>
      </w:r>
      <w:r w:rsidR="00387EC6">
        <w:rPr>
          <w:rFonts w:ascii="Arial" w:hAnsi="Arial" w:cs="Arial"/>
          <w:sz w:val="24"/>
          <w:szCs w:val="24"/>
        </w:rPr>
        <w:t>/a</w:t>
      </w:r>
      <w:r w:rsidRPr="009449BE">
        <w:rPr>
          <w:rFonts w:ascii="Arial" w:hAnsi="Arial" w:cs="Arial"/>
          <w:sz w:val="24"/>
          <w:szCs w:val="24"/>
        </w:rPr>
        <w:t xml:space="preserve"> przyjęty na studia w roku akademickim 2023/2024,</w:t>
      </w:r>
    </w:p>
    <w:p w14:paraId="64ECB866" w14:textId="579B7786" w:rsidR="009449BE" w:rsidRDefault="009449BE" w:rsidP="0077181A">
      <w:pPr>
        <w:pStyle w:val="Akapitzlist"/>
        <w:numPr>
          <w:ilvl w:val="0"/>
          <w:numId w:val="21"/>
        </w:numPr>
        <w:tabs>
          <w:tab w:val="left" w:pos="6300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 xml:space="preserve">po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r w:rsidRPr="00E042C9">
        <w:rPr>
          <w:rFonts w:ascii="Arial" w:hAnsi="Arial" w:cs="Arial"/>
          <w:sz w:val="24"/>
          <w:szCs w:val="24"/>
        </w:rPr>
        <w:t>roku studiów uzyskał</w:t>
      </w:r>
      <w:r w:rsidR="00387EC6">
        <w:rPr>
          <w:rFonts w:ascii="Arial" w:hAnsi="Arial" w:cs="Arial"/>
          <w:sz w:val="24"/>
          <w:szCs w:val="24"/>
        </w:rPr>
        <w:t>/a</w:t>
      </w:r>
      <w:r w:rsidRPr="00E042C9">
        <w:rPr>
          <w:rFonts w:ascii="Arial" w:hAnsi="Arial" w:cs="Arial"/>
          <w:sz w:val="24"/>
          <w:szCs w:val="24"/>
        </w:rPr>
        <w:t xml:space="preserve"> średnią ocen co najmniej 4,0,</w:t>
      </w:r>
    </w:p>
    <w:p w14:paraId="1CADDAB4" w14:textId="20446573" w:rsidR="009449BE" w:rsidRDefault="009449BE" w:rsidP="0077181A">
      <w:pPr>
        <w:pStyle w:val="Akapitzlist"/>
        <w:numPr>
          <w:ilvl w:val="0"/>
          <w:numId w:val="21"/>
        </w:numPr>
        <w:tabs>
          <w:tab w:val="left" w:pos="6300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pobierał</w:t>
      </w:r>
      <w:r w:rsidR="00387EC6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r w:rsidRPr="009449BE">
        <w:rPr>
          <w:rFonts w:ascii="Arial" w:hAnsi="Arial" w:cs="Arial"/>
          <w:sz w:val="24"/>
          <w:szCs w:val="24"/>
        </w:rPr>
        <w:t>stypendium rektora, o którym mowa w art. 86 ust. 1 pkt 4 ustawy z</w:t>
      </w:r>
      <w:r w:rsidR="00387EC6">
        <w:rPr>
          <w:rFonts w:ascii="Arial" w:hAnsi="Arial" w:cs="Arial"/>
          <w:sz w:val="24"/>
          <w:szCs w:val="24"/>
        </w:rPr>
        <w:t> </w:t>
      </w:r>
      <w:r w:rsidRPr="009449BE">
        <w:rPr>
          <w:rFonts w:ascii="Arial" w:hAnsi="Arial" w:cs="Arial"/>
          <w:sz w:val="24"/>
          <w:szCs w:val="24"/>
        </w:rPr>
        <w:t>dnia 20 lipca 2018 r. – Prawo o szkolnictwie wyższym i nauce,</w:t>
      </w:r>
    </w:p>
    <w:p w14:paraId="7EA75C2E" w14:textId="1697C512" w:rsidR="009449BE" w:rsidRPr="009449BE" w:rsidRDefault="009449BE" w:rsidP="0077181A">
      <w:pPr>
        <w:pStyle w:val="Akapitzlist"/>
        <w:numPr>
          <w:ilvl w:val="0"/>
          <w:numId w:val="21"/>
        </w:numPr>
        <w:tabs>
          <w:tab w:val="left" w:pos="6300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449BE">
        <w:rPr>
          <w:rFonts w:ascii="Arial" w:hAnsi="Arial" w:cs="Arial"/>
          <w:sz w:val="24"/>
          <w:szCs w:val="24"/>
        </w:rPr>
        <w:t>nie otrzymał</w:t>
      </w:r>
      <w:r w:rsidR="00387EC6">
        <w:rPr>
          <w:rFonts w:ascii="Arial" w:hAnsi="Arial" w:cs="Arial"/>
          <w:sz w:val="24"/>
          <w:szCs w:val="24"/>
        </w:rPr>
        <w:t>/a</w:t>
      </w:r>
      <w:r w:rsidRPr="009449BE">
        <w:rPr>
          <w:rFonts w:ascii="Arial" w:hAnsi="Arial" w:cs="Arial"/>
          <w:sz w:val="24"/>
          <w:szCs w:val="24"/>
        </w:rPr>
        <w:t xml:space="preserve"> wsparcia w ramach polityki publicznej pn. „Systemu zachęt do</w:t>
      </w:r>
      <w:r w:rsidR="00387EC6">
        <w:rPr>
          <w:rFonts w:ascii="Arial" w:hAnsi="Arial" w:cs="Arial"/>
          <w:sz w:val="24"/>
          <w:szCs w:val="24"/>
        </w:rPr>
        <w:t> </w:t>
      </w:r>
      <w:r w:rsidRPr="009449BE">
        <w:rPr>
          <w:rFonts w:ascii="Arial" w:hAnsi="Arial" w:cs="Arial"/>
          <w:sz w:val="24"/>
          <w:szCs w:val="24"/>
        </w:rPr>
        <w:t>podejmowania i kontynuowanie studiów na wybranych kierunkach medycznych oraz podjęcia zatrudnienia w zawodzie na lata 2022-2026”, przyjętego uchwałą Rady Ministrów z dnia 16 grudnia 2022 r. (M.P. z 16.12.2022 r., poz. 1237):</w:t>
      </w:r>
    </w:p>
    <w:p w14:paraId="75883CC1" w14:textId="77777777" w:rsidR="009449BE" w:rsidRPr="00E042C9" w:rsidRDefault="009449BE" w:rsidP="0077181A">
      <w:pPr>
        <w:pStyle w:val="Akapitzlist"/>
        <w:numPr>
          <w:ilvl w:val="0"/>
          <w:numId w:val="25"/>
        </w:numPr>
        <w:tabs>
          <w:tab w:val="left" w:pos="6300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>stypendium dla studentów kierunku lekarskiego, lekarsko-dentystycznego, analityka medyczna, fizjoterapia oraz farmacja, w ramach działania 1,</w:t>
      </w:r>
    </w:p>
    <w:p w14:paraId="46D9F59B" w14:textId="3FE90A2D" w:rsidR="009449BE" w:rsidRPr="009449BE" w:rsidRDefault="009449BE" w:rsidP="0077181A">
      <w:pPr>
        <w:pStyle w:val="Akapitzlist"/>
        <w:numPr>
          <w:ilvl w:val="0"/>
          <w:numId w:val="25"/>
        </w:numPr>
        <w:tabs>
          <w:tab w:val="left" w:pos="6300"/>
        </w:tabs>
        <w:spacing w:after="12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>bezzwrotnego wsparcia dla studentów kierunku pielęgniarstwo, położnictwo oraz ratownictwo medyczne w ramach działania 3.</w:t>
      </w:r>
    </w:p>
    <w:p w14:paraId="70049CDD" w14:textId="59137B23" w:rsidR="009449BE" w:rsidRPr="00E042C9" w:rsidRDefault="00387EC6" w:rsidP="0077181A">
      <w:pPr>
        <w:pStyle w:val="Akapitzlist"/>
        <w:numPr>
          <w:ilvl w:val="0"/>
          <w:numId w:val="21"/>
        </w:numPr>
        <w:tabs>
          <w:tab w:val="left" w:pos="6300"/>
        </w:tabs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9449BE" w:rsidRPr="00E042C9">
        <w:rPr>
          <w:rFonts w:ascii="Arial" w:hAnsi="Arial" w:cs="Arial"/>
          <w:sz w:val="24"/>
          <w:szCs w:val="24"/>
        </w:rPr>
        <w:t>łożył</w:t>
      </w:r>
      <w:r>
        <w:rPr>
          <w:rFonts w:ascii="Arial" w:hAnsi="Arial" w:cs="Arial"/>
          <w:sz w:val="24"/>
          <w:szCs w:val="24"/>
        </w:rPr>
        <w:t>/a</w:t>
      </w:r>
      <w:r w:rsidR="009449BE" w:rsidRPr="00E042C9">
        <w:rPr>
          <w:rFonts w:ascii="Arial" w:hAnsi="Arial" w:cs="Arial"/>
          <w:sz w:val="24"/>
          <w:szCs w:val="24"/>
        </w:rPr>
        <w:t xml:space="preserve"> w określonym terminie następujące dokumenty:</w:t>
      </w:r>
    </w:p>
    <w:p w14:paraId="7C02B654" w14:textId="21A625B1" w:rsidR="009449BE" w:rsidRPr="0077181A" w:rsidRDefault="009449BE" w:rsidP="0077181A">
      <w:pPr>
        <w:pStyle w:val="Akapitzlist"/>
        <w:numPr>
          <w:ilvl w:val="1"/>
          <w:numId w:val="27"/>
        </w:numPr>
        <w:tabs>
          <w:tab w:val="left" w:pos="6300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7181A">
        <w:rPr>
          <w:rFonts w:ascii="Arial" w:hAnsi="Arial" w:cs="Arial"/>
          <w:sz w:val="24"/>
          <w:szCs w:val="24"/>
        </w:rPr>
        <w:t>wniosek o przyznanie stypendium</w:t>
      </w:r>
      <w:r w:rsidR="002E4237" w:rsidRPr="0077181A">
        <w:rPr>
          <w:rFonts w:ascii="Arial" w:hAnsi="Arial" w:cs="Arial"/>
          <w:sz w:val="24"/>
          <w:szCs w:val="24"/>
        </w:rPr>
        <w:t>,</w:t>
      </w:r>
    </w:p>
    <w:p w14:paraId="0F19B206" w14:textId="26136007" w:rsidR="009449BE" w:rsidRPr="0077181A" w:rsidRDefault="009449BE" w:rsidP="0077181A">
      <w:pPr>
        <w:pStyle w:val="Akapitzlist"/>
        <w:numPr>
          <w:ilvl w:val="1"/>
          <w:numId w:val="27"/>
        </w:numPr>
        <w:tabs>
          <w:tab w:val="left" w:pos="6300"/>
        </w:tabs>
        <w:spacing w:after="12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7181A">
        <w:rPr>
          <w:rFonts w:ascii="Arial" w:hAnsi="Arial" w:cs="Arial"/>
          <w:sz w:val="24"/>
          <w:szCs w:val="24"/>
        </w:rPr>
        <w:t>podpisaną Umowę uczestnictwa w programie.</w:t>
      </w:r>
    </w:p>
    <w:p w14:paraId="5C55BE06" w14:textId="5A6D13A2" w:rsidR="002E4237" w:rsidRDefault="002E4237" w:rsidP="002E4237">
      <w:pPr>
        <w:tabs>
          <w:tab w:val="left" w:pos="6300"/>
        </w:tabs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042C9">
        <w:rPr>
          <w:rFonts w:ascii="Arial" w:hAnsi="Arial" w:cs="Arial"/>
          <w:b/>
          <w:sz w:val="24"/>
          <w:szCs w:val="24"/>
        </w:rPr>
        <w:t>Stypendium</w:t>
      </w:r>
      <w:r>
        <w:rPr>
          <w:rFonts w:ascii="Arial" w:hAnsi="Arial" w:cs="Arial"/>
          <w:b/>
          <w:sz w:val="24"/>
          <w:szCs w:val="24"/>
        </w:rPr>
        <w:t xml:space="preserve">, po spełnieniu powyższych kryteriów, </w:t>
      </w:r>
      <w:r w:rsidRPr="00E042C9">
        <w:rPr>
          <w:rFonts w:ascii="Arial" w:hAnsi="Arial" w:cs="Arial"/>
          <w:b/>
          <w:sz w:val="24"/>
          <w:szCs w:val="24"/>
        </w:rPr>
        <w:t xml:space="preserve">będzie przyznawane </w:t>
      </w:r>
      <w:r>
        <w:rPr>
          <w:rFonts w:ascii="Arial" w:hAnsi="Arial" w:cs="Arial"/>
          <w:b/>
          <w:sz w:val="24"/>
          <w:szCs w:val="24"/>
        </w:rPr>
        <w:t>na podstawie punktacji osiągniętej w procesie rekrutacji.</w:t>
      </w:r>
    </w:p>
    <w:p w14:paraId="00D634D4" w14:textId="77777777" w:rsidR="0077181A" w:rsidRDefault="0077181A" w:rsidP="0077181A">
      <w:pPr>
        <w:tabs>
          <w:tab w:val="left" w:pos="6300"/>
        </w:tabs>
        <w:spacing w:before="24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 </w:t>
      </w:r>
    </w:p>
    <w:p w14:paraId="43076807" w14:textId="4C58AC48" w:rsidR="00AC4B47" w:rsidRPr="009449BE" w:rsidRDefault="00AC4B47" w:rsidP="0077181A">
      <w:pPr>
        <w:tabs>
          <w:tab w:val="left" w:pos="6300"/>
        </w:tabs>
        <w:spacing w:before="24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49BE">
        <w:rPr>
          <w:rFonts w:ascii="Arial" w:hAnsi="Arial" w:cs="Arial"/>
          <w:b/>
          <w:sz w:val="24"/>
          <w:szCs w:val="24"/>
        </w:rPr>
        <w:t xml:space="preserve">Podstawa prawna udzielenia wsparcia w postaci stypendiów w Collegium </w:t>
      </w:r>
      <w:proofErr w:type="spellStart"/>
      <w:r w:rsidRPr="009449BE">
        <w:rPr>
          <w:rFonts w:ascii="Arial" w:hAnsi="Arial" w:cs="Arial"/>
          <w:b/>
          <w:sz w:val="24"/>
          <w:szCs w:val="24"/>
        </w:rPr>
        <w:t>Witellona</w:t>
      </w:r>
      <w:proofErr w:type="spellEnd"/>
      <w:r w:rsidRPr="009449BE">
        <w:rPr>
          <w:rFonts w:ascii="Arial" w:hAnsi="Arial" w:cs="Arial"/>
          <w:b/>
          <w:sz w:val="24"/>
          <w:szCs w:val="24"/>
        </w:rPr>
        <w:t xml:space="preserve"> Uczelnia Państwowa</w:t>
      </w:r>
    </w:p>
    <w:p w14:paraId="0E2EA77E" w14:textId="34B5675B" w:rsidR="00AC4B47" w:rsidRPr="00E042C9" w:rsidRDefault="00AC4B47" w:rsidP="00E042C9">
      <w:pPr>
        <w:shd w:val="clear" w:color="auto" w:fill="FFFFFF"/>
        <w:spacing w:after="240" w:line="276" w:lineRule="auto"/>
        <w:jc w:val="both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E042C9">
        <w:rPr>
          <w:rFonts w:ascii="Arial" w:hAnsi="Arial" w:cs="Arial"/>
          <w:sz w:val="24"/>
          <w:szCs w:val="24"/>
        </w:rPr>
        <w:t xml:space="preserve">REGULAMIN STYPENDIÓW Działanie 2. Stypendia dla studentów kierunku pielęgniarstwo, położnictwo oraz ratownictwo medyczne Edycja </w:t>
      </w:r>
      <w:r w:rsidR="009449BE">
        <w:rPr>
          <w:rFonts w:ascii="Arial" w:hAnsi="Arial" w:cs="Arial"/>
          <w:sz w:val="24"/>
          <w:szCs w:val="24"/>
        </w:rPr>
        <w:t>2</w:t>
      </w:r>
      <w:r w:rsidRPr="00E042C9">
        <w:rPr>
          <w:rFonts w:ascii="Arial" w:hAnsi="Arial" w:cs="Arial"/>
          <w:sz w:val="24"/>
          <w:szCs w:val="24"/>
        </w:rPr>
        <w:t>, rok akademicki 202</w:t>
      </w:r>
      <w:r w:rsidR="009449BE">
        <w:rPr>
          <w:rFonts w:ascii="Arial" w:hAnsi="Arial" w:cs="Arial"/>
          <w:sz w:val="24"/>
          <w:szCs w:val="24"/>
        </w:rPr>
        <w:t>3</w:t>
      </w:r>
      <w:r w:rsidRPr="00E042C9">
        <w:rPr>
          <w:rFonts w:ascii="Arial" w:hAnsi="Arial" w:cs="Arial"/>
          <w:sz w:val="24"/>
          <w:szCs w:val="24"/>
        </w:rPr>
        <w:t>/202</w:t>
      </w:r>
      <w:r w:rsidR="009449BE">
        <w:rPr>
          <w:rFonts w:ascii="Arial" w:hAnsi="Arial" w:cs="Arial"/>
          <w:sz w:val="24"/>
          <w:szCs w:val="24"/>
        </w:rPr>
        <w:t>4</w:t>
      </w:r>
      <w:r w:rsidRPr="00E042C9">
        <w:rPr>
          <w:rFonts w:ascii="Arial" w:hAnsi="Arial" w:cs="Arial"/>
          <w:sz w:val="24"/>
          <w:szCs w:val="24"/>
        </w:rPr>
        <w:t>”, stanowiąc</w:t>
      </w:r>
      <w:r w:rsidR="009449BE">
        <w:rPr>
          <w:rFonts w:ascii="Arial" w:hAnsi="Arial" w:cs="Arial"/>
          <w:sz w:val="24"/>
          <w:szCs w:val="24"/>
        </w:rPr>
        <w:t>y</w:t>
      </w:r>
      <w:r w:rsidRPr="00E042C9">
        <w:rPr>
          <w:rFonts w:ascii="Arial" w:hAnsi="Arial" w:cs="Arial"/>
          <w:sz w:val="24"/>
          <w:szCs w:val="24"/>
        </w:rPr>
        <w:t xml:space="preserve"> załącznik do zarządzenia nr </w:t>
      </w:r>
      <w:r w:rsidR="009449BE">
        <w:rPr>
          <w:rFonts w:ascii="Arial" w:hAnsi="Arial" w:cs="Arial"/>
          <w:sz w:val="24"/>
          <w:szCs w:val="24"/>
        </w:rPr>
        <w:t>73</w:t>
      </w:r>
      <w:r w:rsidRPr="00E042C9">
        <w:rPr>
          <w:rFonts w:ascii="Arial" w:hAnsi="Arial" w:cs="Arial"/>
          <w:sz w:val="24"/>
          <w:szCs w:val="24"/>
        </w:rPr>
        <w:t>/2</w:t>
      </w:r>
      <w:r w:rsidR="009449BE">
        <w:rPr>
          <w:rFonts w:ascii="Arial" w:hAnsi="Arial" w:cs="Arial"/>
          <w:sz w:val="24"/>
          <w:szCs w:val="24"/>
        </w:rPr>
        <w:t>5</w:t>
      </w:r>
      <w:r w:rsidRPr="00E042C9">
        <w:rPr>
          <w:rFonts w:ascii="Arial" w:hAnsi="Arial" w:cs="Arial"/>
          <w:sz w:val="24"/>
          <w:szCs w:val="24"/>
        </w:rPr>
        <w:t xml:space="preserve"> Rektora Collegium Witelona Uczelnia Państwowa z dnia </w:t>
      </w:r>
      <w:r w:rsidR="009449BE">
        <w:rPr>
          <w:rFonts w:ascii="Arial" w:hAnsi="Arial" w:cs="Arial"/>
          <w:sz w:val="24"/>
          <w:szCs w:val="24"/>
        </w:rPr>
        <w:t>15 grudnia</w:t>
      </w:r>
      <w:r w:rsidRPr="00E042C9">
        <w:rPr>
          <w:rFonts w:ascii="Arial" w:hAnsi="Arial" w:cs="Arial"/>
          <w:sz w:val="24"/>
          <w:szCs w:val="24"/>
        </w:rPr>
        <w:t xml:space="preserve"> 202</w:t>
      </w:r>
      <w:r w:rsidR="009449BE">
        <w:rPr>
          <w:rFonts w:ascii="Arial" w:hAnsi="Arial" w:cs="Arial"/>
          <w:sz w:val="24"/>
          <w:szCs w:val="24"/>
        </w:rPr>
        <w:t>5</w:t>
      </w:r>
      <w:r w:rsidRPr="00E042C9">
        <w:rPr>
          <w:rFonts w:ascii="Arial" w:hAnsi="Arial" w:cs="Arial"/>
          <w:sz w:val="24"/>
          <w:szCs w:val="24"/>
        </w:rPr>
        <w:t xml:space="preserve"> r. w sprawie wprowadzenia „Regulaminu stypendiów, Działanie 2. Stypendia dla studentów kierunku pielęgniarstwo, położnictwo oraz ratownictwo medyczne Edycja </w:t>
      </w:r>
      <w:r w:rsidR="009449BE">
        <w:rPr>
          <w:rFonts w:ascii="Arial" w:hAnsi="Arial" w:cs="Arial"/>
          <w:sz w:val="24"/>
          <w:szCs w:val="24"/>
        </w:rPr>
        <w:t>2</w:t>
      </w:r>
      <w:r w:rsidRPr="00E042C9">
        <w:rPr>
          <w:rFonts w:ascii="Arial" w:hAnsi="Arial" w:cs="Arial"/>
          <w:sz w:val="24"/>
          <w:szCs w:val="24"/>
        </w:rPr>
        <w:t>, rok akademicki 202</w:t>
      </w:r>
      <w:r w:rsidR="009449BE">
        <w:rPr>
          <w:rFonts w:ascii="Arial" w:hAnsi="Arial" w:cs="Arial"/>
          <w:sz w:val="24"/>
          <w:szCs w:val="24"/>
        </w:rPr>
        <w:t>3</w:t>
      </w:r>
      <w:r w:rsidRPr="00E042C9">
        <w:rPr>
          <w:rFonts w:ascii="Arial" w:hAnsi="Arial" w:cs="Arial"/>
          <w:sz w:val="24"/>
          <w:szCs w:val="24"/>
        </w:rPr>
        <w:t>/202</w:t>
      </w:r>
      <w:r w:rsidR="009449BE">
        <w:rPr>
          <w:rFonts w:ascii="Arial" w:hAnsi="Arial" w:cs="Arial"/>
          <w:sz w:val="24"/>
          <w:szCs w:val="24"/>
        </w:rPr>
        <w:t>4</w:t>
      </w:r>
      <w:r w:rsidRPr="00E042C9">
        <w:rPr>
          <w:rFonts w:ascii="Arial" w:hAnsi="Arial" w:cs="Arial"/>
          <w:sz w:val="24"/>
          <w:szCs w:val="24"/>
        </w:rPr>
        <w:t>” zmienionego zarządzeniem nr 3/2</w:t>
      </w:r>
      <w:r w:rsidR="009449BE">
        <w:rPr>
          <w:rFonts w:ascii="Arial" w:hAnsi="Arial" w:cs="Arial"/>
          <w:sz w:val="24"/>
          <w:szCs w:val="24"/>
        </w:rPr>
        <w:t>6</w:t>
      </w:r>
      <w:r w:rsidRPr="00E042C9">
        <w:rPr>
          <w:rFonts w:ascii="Arial" w:hAnsi="Arial" w:cs="Arial"/>
          <w:sz w:val="24"/>
          <w:szCs w:val="24"/>
        </w:rPr>
        <w:t xml:space="preserve"> z dnia </w:t>
      </w:r>
      <w:r w:rsidR="009449BE">
        <w:rPr>
          <w:rFonts w:ascii="Arial" w:hAnsi="Arial" w:cs="Arial"/>
          <w:sz w:val="24"/>
          <w:szCs w:val="24"/>
        </w:rPr>
        <w:t>28 stycznia</w:t>
      </w:r>
      <w:r w:rsidRPr="00E042C9">
        <w:rPr>
          <w:rFonts w:ascii="Arial" w:hAnsi="Arial" w:cs="Arial"/>
          <w:sz w:val="24"/>
          <w:szCs w:val="24"/>
        </w:rPr>
        <w:t xml:space="preserve"> 202</w:t>
      </w:r>
      <w:r w:rsidR="009449BE">
        <w:rPr>
          <w:rFonts w:ascii="Arial" w:hAnsi="Arial" w:cs="Arial"/>
          <w:sz w:val="24"/>
          <w:szCs w:val="24"/>
        </w:rPr>
        <w:t>6</w:t>
      </w:r>
      <w:r w:rsidRPr="00E042C9">
        <w:rPr>
          <w:rFonts w:ascii="Arial" w:hAnsi="Arial" w:cs="Arial"/>
          <w:sz w:val="24"/>
          <w:szCs w:val="24"/>
        </w:rPr>
        <w:t xml:space="preserve"> r.</w:t>
      </w:r>
    </w:p>
    <w:p w14:paraId="092C2ECB" w14:textId="77777777" w:rsidR="00AC4B47" w:rsidRPr="00E042C9" w:rsidRDefault="00AC4B47" w:rsidP="00E042C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042C9">
        <w:rPr>
          <w:rFonts w:ascii="Arial" w:hAnsi="Arial" w:cs="Arial"/>
          <w:b/>
          <w:sz w:val="24"/>
          <w:szCs w:val="24"/>
        </w:rPr>
        <w:t>Etapy rekrutacji</w:t>
      </w:r>
    </w:p>
    <w:p w14:paraId="3BF59F7B" w14:textId="7D7AFBC1" w:rsidR="002E4237" w:rsidRDefault="002E4237" w:rsidP="0077181A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informacje dotyczące Przedsięwzięcia będą zamieszczane na</w:t>
      </w:r>
      <w:r w:rsidR="003D3C5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bieżąco w Klasie </w:t>
      </w:r>
      <w:r w:rsidR="007B5B8C">
        <w:rPr>
          <w:rFonts w:ascii="Arial" w:hAnsi="Arial" w:cs="Arial"/>
          <w:sz w:val="24"/>
          <w:szCs w:val="24"/>
        </w:rPr>
        <w:t>Przedsięwzięcia, Kod do klasy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E4237">
        <w:rPr>
          <w:rFonts w:ascii="Arial" w:hAnsi="Arial" w:cs="Arial"/>
          <w:color w:val="444746"/>
          <w:sz w:val="24"/>
          <w:szCs w:val="24"/>
          <w:shd w:val="clear" w:color="auto" w:fill="FFFFFF"/>
        </w:rPr>
        <w:t>rhljxdte</w:t>
      </w:r>
      <w:proofErr w:type="spellEnd"/>
    </w:p>
    <w:p w14:paraId="4F3F2DB0" w14:textId="242B207A" w:rsidR="002E4237" w:rsidRPr="00AD220C" w:rsidRDefault="00AC4B47" w:rsidP="0077181A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502BCC">
        <w:rPr>
          <w:rFonts w:ascii="Arial" w:hAnsi="Arial" w:cs="Arial"/>
          <w:sz w:val="24"/>
          <w:szCs w:val="24"/>
        </w:rPr>
        <w:t xml:space="preserve">Spotkanie informacyjne </w:t>
      </w:r>
      <w:r w:rsidR="00EC5C75" w:rsidRPr="00502BCC">
        <w:rPr>
          <w:rFonts w:ascii="Arial" w:hAnsi="Arial" w:cs="Arial"/>
          <w:sz w:val="24"/>
          <w:szCs w:val="24"/>
        </w:rPr>
        <w:t xml:space="preserve">online </w:t>
      </w:r>
      <w:r w:rsidRPr="00502BCC">
        <w:rPr>
          <w:rFonts w:ascii="Arial" w:hAnsi="Arial" w:cs="Arial"/>
          <w:sz w:val="24"/>
          <w:szCs w:val="24"/>
        </w:rPr>
        <w:t xml:space="preserve">– </w:t>
      </w:r>
      <w:r w:rsidR="00EC5C75" w:rsidRPr="00502BCC">
        <w:rPr>
          <w:rFonts w:ascii="Arial" w:hAnsi="Arial" w:cs="Arial"/>
          <w:sz w:val="24"/>
          <w:szCs w:val="24"/>
        </w:rPr>
        <w:t>24 kwietnia</w:t>
      </w:r>
      <w:r w:rsidRPr="00502BCC">
        <w:rPr>
          <w:rFonts w:ascii="Arial" w:hAnsi="Arial" w:cs="Arial"/>
          <w:sz w:val="24"/>
          <w:szCs w:val="24"/>
        </w:rPr>
        <w:t xml:space="preserve"> 202</w:t>
      </w:r>
      <w:r w:rsidR="00EC5C75" w:rsidRPr="00502BCC">
        <w:rPr>
          <w:rFonts w:ascii="Arial" w:hAnsi="Arial" w:cs="Arial"/>
          <w:sz w:val="24"/>
          <w:szCs w:val="24"/>
        </w:rPr>
        <w:t>6</w:t>
      </w:r>
      <w:r w:rsidRPr="00502BCC">
        <w:rPr>
          <w:rFonts w:ascii="Arial" w:hAnsi="Arial" w:cs="Arial"/>
          <w:sz w:val="24"/>
          <w:szCs w:val="24"/>
        </w:rPr>
        <w:t xml:space="preserve"> r.</w:t>
      </w:r>
      <w:r w:rsidR="00EC5C75" w:rsidRPr="00502BCC">
        <w:rPr>
          <w:rFonts w:ascii="Arial" w:hAnsi="Arial" w:cs="Arial"/>
          <w:sz w:val="24"/>
          <w:szCs w:val="24"/>
        </w:rPr>
        <w:t xml:space="preserve"> </w:t>
      </w:r>
      <w:r w:rsidR="00502BCC" w:rsidRPr="00502BCC">
        <w:rPr>
          <w:rFonts w:ascii="Arial" w:hAnsi="Arial" w:cs="Arial"/>
          <w:sz w:val="24"/>
          <w:szCs w:val="24"/>
        </w:rPr>
        <w:t xml:space="preserve">o godzinie 20:00. </w:t>
      </w:r>
      <w:r w:rsidR="002E4237">
        <w:rPr>
          <w:rFonts w:ascii="Arial" w:hAnsi="Arial" w:cs="Arial"/>
          <w:sz w:val="24"/>
          <w:szCs w:val="24"/>
        </w:rPr>
        <w:t>Link do</w:t>
      </w:r>
      <w:r w:rsidR="003D3C54">
        <w:rPr>
          <w:rFonts w:ascii="Arial" w:hAnsi="Arial" w:cs="Arial"/>
          <w:sz w:val="24"/>
          <w:szCs w:val="24"/>
        </w:rPr>
        <w:t> </w:t>
      </w:r>
      <w:r w:rsidR="002E4237">
        <w:rPr>
          <w:rFonts w:ascii="Arial" w:hAnsi="Arial" w:cs="Arial"/>
          <w:sz w:val="24"/>
          <w:szCs w:val="24"/>
        </w:rPr>
        <w:t xml:space="preserve">spotkania: </w:t>
      </w:r>
      <w:r w:rsidR="00724393" w:rsidRPr="00724393">
        <w:rPr>
          <w:rFonts w:ascii="Arial" w:hAnsi="Arial" w:cs="Arial"/>
          <w:sz w:val="24"/>
          <w:szCs w:val="24"/>
        </w:rPr>
        <w:t>https://meet.google.com/ffb-brhd-ohz</w:t>
      </w:r>
    </w:p>
    <w:p w14:paraId="04CEB412" w14:textId="5BA16233" w:rsidR="00AC4B47" w:rsidRPr="00E042C9" w:rsidRDefault="00AC4B47" w:rsidP="0077181A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 xml:space="preserve">Wydawanie </w:t>
      </w:r>
      <w:r w:rsidR="00502BCC">
        <w:rPr>
          <w:rFonts w:ascii="Arial" w:hAnsi="Arial" w:cs="Arial"/>
          <w:sz w:val="24"/>
          <w:szCs w:val="24"/>
        </w:rPr>
        <w:t xml:space="preserve">i składanie </w:t>
      </w:r>
      <w:r w:rsidRPr="00E042C9">
        <w:rPr>
          <w:rFonts w:ascii="Arial" w:hAnsi="Arial" w:cs="Arial"/>
          <w:sz w:val="24"/>
          <w:szCs w:val="24"/>
        </w:rPr>
        <w:t xml:space="preserve">wniosków </w:t>
      </w:r>
      <w:r w:rsidR="00502BCC">
        <w:rPr>
          <w:rFonts w:ascii="Arial" w:hAnsi="Arial" w:cs="Arial"/>
          <w:sz w:val="24"/>
          <w:szCs w:val="24"/>
        </w:rPr>
        <w:t>04</w:t>
      </w:r>
      <w:r w:rsidRPr="00E042C9">
        <w:rPr>
          <w:rFonts w:ascii="Arial" w:hAnsi="Arial" w:cs="Arial"/>
          <w:sz w:val="24"/>
          <w:szCs w:val="24"/>
        </w:rPr>
        <w:t xml:space="preserve"> – </w:t>
      </w:r>
      <w:r w:rsidR="00502BCC">
        <w:rPr>
          <w:rFonts w:ascii="Arial" w:hAnsi="Arial" w:cs="Arial"/>
          <w:sz w:val="24"/>
          <w:szCs w:val="24"/>
        </w:rPr>
        <w:t xml:space="preserve">08 maja </w:t>
      </w:r>
      <w:r w:rsidRPr="00E042C9">
        <w:rPr>
          <w:rFonts w:ascii="Arial" w:hAnsi="Arial" w:cs="Arial"/>
          <w:sz w:val="24"/>
          <w:szCs w:val="24"/>
        </w:rPr>
        <w:t>202</w:t>
      </w:r>
      <w:r w:rsidR="00502BCC">
        <w:rPr>
          <w:rFonts w:ascii="Arial" w:hAnsi="Arial" w:cs="Arial"/>
          <w:sz w:val="24"/>
          <w:szCs w:val="24"/>
        </w:rPr>
        <w:t>6</w:t>
      </w:r>
      <w:r w:rsidRPr="00E042C9">
        <w:rPr>
          <w:rFonts w:ascii="Arial" w:hAnsi="Arial" w:cs="Arial"/>
          <w:sz w:val="24"/>
          <w:szCs w:val="24"/>
        </w:rPr>
        <w:t xml:space="preserve"> r.</w:t>
      </w:r>
      <w:r w:rsidR="00502BCC">
        <w:rPr>
          <w:rFonts w:ascii="Arial" w:hAnsi="Arial" w:cs="Arial"/>
          <w:sz w:val="24"/>
          <w:szCs w:val="24"/>
        </w:rPr>
        <w:t xml:space="preserve"> w Biurze Projektu budynek A pokój 203.</w:t>
      </w:r>
    </w:p>
    <w:p w14:paraId="67743C0D" w14:textId="291B3858" w:rsidR="00AC4B47" w:rsidRPr="00E042C9" w:rsidRDefault="00AC4B47" w:rsidP="0077181A">
      <w:pPr>
        <w:pStyle w:val="Akapitzlist"/>
        <w:numPr>
          <w:ilvl w:val="0"/>
          <w:numId w:val="15"/>
        </w:numPr>
        <w:spacing w:after="24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 xml:space="preserve">Ogłoszenie listy uczestników programu – </w:t>
      </w:r>
      <w:r w:rsidR="00502BCC">
        <w:rPr>
          <w:rFonts w:ascii="Arial" w:hAnsi="Arial" w:cs="Arial"/>
          <w:sz w:val="24"/>
          <w:szCs w:val="24"/>
        </w:rPr>
        <w:t>12 maja</w:t>
      </w:r>
      <w:r w:rsidRPr="00E042C9">
        <w:rPr>
          <w:rFonts w:ascii="Arial" w:hAnsi="Arial" w:cs="Arial"/>
          <w:sz w:val="24"/>
          <w:szCs w:val="24"/>
        </w:rPr>
        <w:t xml:space="preserve"> 202</w:t>
      </w:r>
      <w:r w:rsidR="00502BCC">
        <w:rPr>
          <w:rFonts w:ascii="Arial" w:hAnsi="Arial" w:cs="Arial"/>
          <w:sz w:val="24"/>
          <w:szCs w:val="24"/>
        </w:rPr>
        <w:t>6</w:t>
      </w:r>
      <w:r w:rsidRPr="00E042C9">
        <w:rPr>
          <w:rFonts w:ascii="Arial" w:hAnsi="Arial" w:cs="Arial"/>
          <w:sz w:val="24"/>
          <w:szCs w:val="24"/>
        </w:rPr>
        <w:t xml:space="preserve"> r.</w:t>
      </w:r>
    </w:p>
    <w:p w14:paraId="0EEDE4AD" w14:textId="16F64F9C" w:rsidR="00AC4B47" w:rsidRDefault="00AC4B47" w:rsidP="0077181A">
      <w:pPr>
        <w:pStyle w:val="Akapitzlist"/>
        <w:numPr>
          <w:ilvl w:val="0"/>
          <w:numId w:val="15"/>
        </w:numPr>
        <w:spacing w:after="24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042C9">
        <w:rPr>
          <w:rFonts w:ascii="Arial" w:hAnsi="Arial" w:cs="Arial"/>
          <w:sz w:val="24"/>
          <w:szCs w:val="24"/>
        </w:rPr>
        <w:t>Podpisanie Umow</w:t>
      </w:r>
      <w:r w:rsidR="00502BCC">
        <w:rPr>
          <w:rFonts w:ascii="Arial" w:hAnsi="Arial" w:cs="Arial"/>
          <w:sz w:val="24"/>
          <w:szCs w:val="24"/>
        </w:rPr>
        <w:t>y</w:t>
      </w:r>
      <w:r w:rsidRPr="00E042C9">
        <w:rPr>
          <w:rFonts w:ascii="Arial" w:hAnsi="Arial" w:cs="Arial"/>
          <w:sz w:val="24"/>
          <w:szCs w:val="24"/>
        </w:rPr>
        <w:t xml:space="preserve"> uczestnictwa w programie – </w:t>
      </w:r>
      <w:r w:rsidR="00A62107">
        <w:rPr>
          <w:rFonts w:ascii="Arial" w:hAnsi="Arial" w:cs="Arial"/>
          <w:sz w:val="24"/>
          <w:szCs w:val="24"/>
        </w:rPr>
        <w:t xml:space="preserve">20 </w:t>
      </w:r>
      <w:r w:rsidR="00A62107" w:rsidRPr="00E042C9">
        <w:rPr>
          <w:rFonts w:ascii="Arial" w:hAnsi="Arial" w:cs="Arial"/>
          <w:sz w:val="24"/>
          <w:szCs w:val="24"/>
        </w:rPr>
        <w:t>–</w:t>
      </w:r>
      <w:r w:rsidR="00A62107">
        <w:rPr>
          <w:rFonts w:ascii="Arial" w:hAnsi="Arial" w:cs="Arial"/>
          <w:sz w:val="24"/>
          <w:szCs w:val="24"/>
        </w:rPr>
        <w:t xml:space="preserve"> 22</w:t>
      </w:r>
      <w:r w:rsidR="00502BCC">
        <w:rPr>
          <w:rFonts w:ascii="Arial" w:hAnsi="Arial" w:cs="Arial"/>
          <w:sz w:val="24"/>
          <w:szCs w:val="24"/>
        </w:rPr>
        <w:t xml:space="preserve"> maja 2026 r. </w:t>
      </w:r>
      <w:r w:rsidRPr="00502BCC">
        <w:rPr>
          <w:rFonts w:ascii="Arial" w:hAnsi="Arial" w:cs="Arial"/>
          <w:sz w:val="24"/>
          <w:szCs w:val="24"/>
        </w:rPr>
        <w:t>z</w:t>
      </w:r>
      <w:r w:rsidR="00502BCC">
        <w:rPr>
          <w:rFonts w:ascii="Arial" w:hAnsi="Arial" w:cs="Arial"/>
          <w:sz w:val="24"/>
          <w:szCs w:val="24"/>
        </w:rPr>
        <w:t> </w:t>
      </w:r>
      <w:r w:rsidRPr="00502BCC">
        <w:rPr>
          <w:rFonts w:ascii="Arial" w:hAnsi="Arial" w:cs="Arial"/>
          <w:sz w:val="24"/>
          <w:szCs w:val="24"/>
        </w:rPr>
        <w:t>zastrzeżeniem, że niepodpisanie umowy uniemożliwi wypłatę przyznanego stypendium.</w:t>
      </w:r>
    </w:p>
    <w:sectPr w:rsidR="00AC4B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6B1F" w14:textId="77777777" w:rsidR="00E64E0A" w:rsidRDefault="00E64E0A" w:rsidP="00177475">
      <w:pPr>
        <w:spacing w:after="0" w:line="240" w:lineRule="auto"/>
      </w:pPr>
      <w:r>
        <w:separator/>
      </w:r>
    </w:p>
  </w:endnote>
  <w:endnote w:type="continuationSeparator" w:id="0">
    <w:p w14:paraId="4BB3A005" w14:textId="77777777" w:rsidR="00E64E0A" w:rsidRDefault="00E64E0A" w:rsidP="0017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44B1" w14:textId="77777777" w:rsidR="00E64E0A" w:rsidRDefault="00E64E0A" w:rsidP="00177475">
      <w:pPr>
        <w:spacing w:after="0" w:line="240" w:lineRule="auto"/>
      </w:pPr>
      <w:r>
        <w:separator/>
      </w:r>
    </w:p>
  </w:footnote>
  <w:footnote w:type="continuationSeparator" w:id="0">
    <w:p w14:paraId="3A1E1B49" w14:textId="77777777" w:rsidR="00E64E0A" w:rsidRDefault="00E64E0A" w:rsidP="0017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E511" w14:textId="4DFAF89F" w:rsidR="00177475" w:rsidRDefault="006713E4">
    <w:pPr>
      <w:pStyle w:val="Nagwek"/>
      <w:rPr>
        <w:rFonts w:cstheme="minorHAnsi"/>
        <w:b/>
      </w:rPr>
    </w:pPr>
    <w:r w:rsidRPr="00674014">
      <w:rPr>
        <w:noProof/>
      </w:rPr>
      <w:drawing>
        <wp:inline distT="0" distB="0" distL="0" distR="0" wp14:anchorId="15F59F1E" wp14:editId="6AC6EE7E">
          <wp:extent cx="5760720" cy="574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B1AE77" w14:textId="539D25FE" w:rsidR="00DC03DC" w:rsidRPr="00E042C9" w:rsidRDefault="00DC03DC" w:rsidP="00DC03DC">
    <w:pPr>
      <w:pStyle w:val="Nagwek"/>
      <w:jc w:val="both"/>
      <w:rPr>
        <w:rFonts w:ascii="Arial" w:hAnsi="Arial" w:cs="Arial"/>
        <w:sz w:val="17"/>
        <w:szCs w:val="17"/>
      </w:rPr>
    </w:pPr>
    <w:r w:rsidRPr="00E042C9">
      <w:rPr>
        <w:rFonts w:ascii="Arial" w:hAnsi="Arial" w:cs="Arial"/>
        <w:b/>
        <w:sz w:val="17"/>
        <w:szCs w:val="17"/>
      </w:rPr>
      <w:t xml:space="preserve">Przedsięwzięcie w postaci stypendiów dla studentów </w:t>
    </w:r>
    <w:r w:rsidR="00914689" w:rsidRPr="00E042C9">
      <w:rPr>
        <w:rFonts w:ascii="Arial" w:hAnsi="Arial" w:cs="Arial"/>
        <w:b/>
        <w:sz w:val="17"/>
        <w:szCs w:val="17"/>
      </w:rPr>
      <w:t xml:space="preserve">kierunku </w:t>
    </w:r>
    <w:r w:rsidRPr="00E042C9">
      <w:rPr>
        <w:rFonts w:ascii="Arial" w:hAnsi="Arial" w:cs="Arial"/>
        <w:b/>
        <w:sz w:val="17"/>
        <w:szCs w:val="17"/>
      </w:rPr>
      <w:t>pielęgniarstwo, położnictwo oraz ra</w:t>
    </w:r>
    <w:r w:rsidR="00914689" w:rsidRPr="00E042C9">
      <w:rPr>
        <w:rFonts w:ascii="Arial" w:hAnsi="Arial" w:cs="Arial"/>
        <w:b/>
        <w:sz w:val="17"/>
        <w:szCs w:val="17"/>
      </w:rPr>
      <w:t>townictwo medyczne, realizowane</w:t>
    </w:r>
    <w:r w:rsidRPr="00E042C9">
      <w:rPr>
        <w:rFonts w:ascii="Arial" w:hAnsi="Arial" w:cs="Arial"/>
        <w:b/>
        <w:sz w:val="17"/>
        <w:szCs w:val="17"/>
      </w:rPr>
      <w:t xml:space="preserve"> w ramach Krajowego Planu Odbudowy i Zwiększania Odporności – komponentu D „Efektywność, dostępność i jakość systemu ochrony zdrowia” będące elementem Inwestycji D2.1.1 pn. „Inwestycje związane z modernizacją i doposażeniem obiektów dydaktycznych w związku ze zwiększeniem limitów przyjęć na studia medyczne”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pt;height:12.75pt;visibility:visible;mso-wrap-style:square" o:bullet="t">
        <v:imagedata r:id="rId1" o:title=""/>
      </v:shape>
    </w:pict>
  </w:numPicBullet>
  <w:abstractNum w:abstractNumId="0" w15:restartNumberingAfterBreak="0">
    <w:nsid w:val="03033830"/>
    <w:multiLevelType w:val="hybridMultilevel"/>
    <w:tmpl w:val="43D804F0"/>
    <w:lvl w:ilvl="0" w:tplc="D9729B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B9"/>
    <w:multiLevelType w:val="hybridMultilevel"/>
    <w:tmpl w:val="7EA4E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22A5"/>
    <w:multiLevelType w:val="hybridMultilevel"/>
    <w:tmpl w:val="FEA0E99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83343B"/>
    <w:multiLevelType w:val="hybridMultilevel"/>
    <w:tmpl w:val="B816B30E"/>
    <w:lvl w:ilvl="0" w:tplc="013A471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14D75"/>
    <w:multiLevelType w:val="hybridMultilevel"/>
    <w:tmpl w:val="DF463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24B"/>
    <w:multiLevelType w:val="hybridMultilevel"/>
    <w:tmpl w:val="4B38053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2FD71D0"/>
    <w:multiLevelType w:val="hybridMultilevel"/>
    <w:tmpl w:val="1FBCF904"/>
    <w:lvl w:ilvl="0" w:tplc="A112CB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25431"/>
    <w:multiLevelType w:val="hybridMultilevel"/>
    <w:tmpl w:val="51906AC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1152C1F"/>
    <w:multiLevelType w:val="hybridMultilevel"/>
    <w:tmpl w:val="AEC40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61BD"/>
    <w:multiLevelType w:val="hybridMultilevel"/>
    <w:tmpl w:val="B08EDAAA"/>
    <w:lvl w:ilvl="0" w:tplc="44282E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B4F46"/>
    <w:multiLevelType w:val="hybridMultilevel"/>
    <w:tmpl w:val="EDEE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7D86"/>
    <w:multiLevelType w:val="hybridMultilevel"/>
    <w:tmpl w:val="C5086B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7521DB"/>
    <w:multiLevelType w:val="hybridMultilevel"/>
    <w:tmpl w:val="FBFE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83C33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1E64"/>
    <w:multiLevelType w:val="hybridMultilevel"/>
    <w:tmpl w:val="40822E6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5243"/>
    <w:multiLevelType w:val="hybridMultilevel"/>
    <w:tmpl w:val="45646D8C"/>
    <w:lvl w:ilvl="0" w:tplc="FF1C7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27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E80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221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288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A6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DAC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04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4CD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2A3088E"/>
    <w:multiLevelType w:val="hybridMultilevel"/>
    <w:tmpl w:val="5DB6AB7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B185B"/>
    <w:multiLevelType w:val="hybridMultilevel"/>
    <w:tmpl w:val="FEA0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20A44"/>
    <w:multiLevelType w:val="multilevel"/>
    <w:tmpl w:val="0DD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B80B42"/>
    <w:multiLevelType w:val="hybridMultilevel"/>
    <w:tmpl w:val="12EC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A318C"/>
    <w:multiLevelType w:val="hybridMultilevel"/>
    <w:tmpl w:val="FEA0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0D1E"/>
    <w:multiLevelType w:val="multilevel"/>
    <w:tmpl w:val="C6AE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1721C5"/>
    <w:multiLevelType w:val="multilevel"/>
    <w:tmpl w:val="58C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B78F6"/>
    <w:multiLevelType w:val="hybridMultilevel"/>
    <w:tmpl w:val="766A2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C1FFF"/>
    <w:multiLevelType w:val="multilevel"/>
    <w:tmpl w:val="81E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03AD7"/>
    <w:multiLevelType w:val="multilevel"/>
    <w:tmpl w:val="387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B11C3"/>
    <w:multiLevelType w:val="hybridMultilevel"/>
    <w:tmpl w:val="3FAC3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E7F86"/>
    <w:multiLevelType w:val="hybridMultilevel"/>
    <w:tmpl w:val="35A8C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3"/>
  </w:num>
  <w:num w:numId="5">
    <w:abstractNumId w:val="14"/>
  </w:num>
  <w:num w:numId="6">
    <w:abstractNumId w:val="10"/>
  </w:num>
  <w:num w:numId="7">
    <w:abstractNumId w:val="13"/>
  </w:num>
  <w:num w:numId="8">
    <w:abstractNumId w:val="15"/>
  </w:num>
  <w:num w:numId="9">
    <w:abstractNumId w:val="9"/>
  </w:num>
  <w:num w:numId="10">
    <w:abstractNumId w:val="21"/>
  </w:num>
  <w:num w:numId="11">
    <w:abstractNumId w:val="17"/>
  </w:num>
  <w:num w:numId="12">
    <w:abstractNumId w:val="24"/>
  </w:num>
  <w:num w:numId="13">
    <w:abstractNumId w:val="20"/>
  </w:num>
  <w:num w:numId="14">
    <w:abstractNumId w:val="23"/>
  </w:num>
  <w:num w:numId="15">
    <w:abstractNumId w:val="4"/>
  </w:num>
  <w:num w:numId="16">
    <w:abstractNumId w:val="25"/>
  </w:num>
  <w:num w:numId="17">
    <w:abstractNumId w:val="1"/>
  </w:num>
  <w:num w:numId="18">
    <w:abstractNumId w:val="11"/>
  </w:num>
  <w:num w:numId="19">
    <w:abstractNumId w:val="8"/>
  </w:num>
  <w:num w:numId="20">
    <w:abstractNumId w:val="26"/>
  </w:num>
  <w:num w:numId="21">
    <w:abstractNumId w:val="12"/>
  </w:num>
  <w:num w:numId="22">
    <w:abstractNumId w:val="0"/>
  </w:num>
  <w:num w:numId="23">
    <w:abstractNumId w:val="6"/>
  </w:num>
  <w:num w:numId="24">
    <w:abstractNumId w:val="18"/>
  </w:num>
  <w:num w:numId="25">
    <w:abstractNumId w:val="22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75"/>
    <w:rsid w:val="0003077C"/>
    <w:rsid w:val="0007078F"/>
    <w:rsid w:val="000A6A4A"/>
    <w:rsid w:val="001248D2"/>
    <w:rsid w:val="001312C2"/>
    <w:rsid w:val="001663D2"/>
    <w:rsid w:val="00177475"/>
    <w:rsid w:val="001F14A0"/>
    <w:rsid w:val="00213C19"/>
    <w:rsid w:val="002B2457"/>
    <w:rsid w:val="002E4237"/>
    <w:rsid w:val="002E5D67"/>
    <w:rsid w:val="002F486C"/>
    <w:rsid w:val="00303340"/>
    <w:rsid w:val="003178B9"/>
    <w:rsid w:val="00330519"/>
    <w:rsid w:val="00362D98"/>
    <w:rsid w:val="00387EC6"/>
    <w:rsid w:val="003A7B93"/>
    <w:rsid w:val="003D3C54"/>
    <w:rsid w:val="003E3263"/>
    <w:rsid w:val="003E486A"/>
    <w:rsid w:val="00426142"/>
    <w:rsid w:val="00493380"/>
    <w:rsid w:val="00502BCC"/>
    <w:rsid w:val="005134A7"/>
    <w:rsid w:val="00526C85"/>
    <w:rsid w:val="005306AB"/>
    <w:rsid w:val="00572AAF"/>
    <w:rsid w:val="005F799F"/>
    <w:rsid w:val="006063F5"/>
    <w:rsid w:val="00621C81"/>
    <w:rsid w:val="006713E4"/>
    <w:rsid w:val="0068048A"/>
    <w:rsid w:val="0068471D"/>
    <w:rsid w:val="006A6759"/>
    <w:rsid w:val="006D55A8"/>
    <w:rsid w:val="0070372B"/>
    <w:rsid w:val="00712FE0"/>
    <w:rsid w:val="00715719"/>
    <w:rsid w:val="00724393"/>
    <w:rsid w:val="0076772D"/>
    <w:rsid w:val="0077181A"/>
    <w:rsid w:val="007B188C"/>
    <w:rsid w:val="007B5B8C"/>
    <w:rsid w:val="007C2DEB"/>
    <w:rsid w:val="00811A01"/>
    <w:rsid w:val="00914689"/>
    <w:rsid w:val="009449BE"/>
    <w:rsid w:val="009B7EC1"/>
    <w:rsid w:val="009D27F3"/>
    <w:rsid w:val="00A5260E"/>
    <w:rsid w:val="00A62107"/>
    <w:rsid w:val="00AC4B47"/>
    <w:rsid w:val="00AD220C"/>
    <w:rsid w:val="00B017F3"/>
    <w:rsid w:val="00B23E68"/>
    <w:rsid w:val="00B50FFC"/>
    <w:rsid w:val="00B653C1"/>
    <w:rsid w:val="00B76812"/>
    <w:rsid w:val="00B831CC"/>
    <w:rsid w:val="00B943A1"/>
    <w:rsid w:val="00BB056D"/>
    <w:rsid w:val="00C8210D"/>
    <w:rsid w:val="00CC6363"/>
    <w:rsid w:val="00CC787F"/>
    <w:rsid w:val="00CF7531"/>
    <w:rsid w:val="00D140FF"/>
    <w:rsid w:val="00D17CB1"/>
    <w:rsid w:val="00DC03DC"/>
    <w:rsid w:val="00DD1B80"/>
    <w:rsid w:val="00E02EE8"/>
    <w:rsid w:val="00E042C9"/>
    <w:rsid w:val="00E27E02"/>
    <w:rsid w:val="00E448CD"/>
    <w:rsid w:val="00E64E0A"/>
    <w:rsid w:val="00EC04CA"/>
    <w:rsid w:val="00EC5C75"/>
    <w:rsid w:val="00ED16D5"/>
    <w:rsid w:val="00EE4ABF"/>
    <w:rsid w:val="00F06EA7"/>
    <w:rsid w:val="00F1286B"/>
    <w:rsid w:val="00F7323D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1E659"/>
  <w15:docId w15:val="{FD7F2050-B964-414C-8A49-5C109AD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9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94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43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475"/>
  </w:style>
  <w:style w:type="paragraph" w:styleId="Stopka">
    <w:name w:val="footer"/>
    <w:basedOn w:val="Normalny"/>
    <w:link w:val="StopkaZnak"/>
    <w:uiPriority w:val="99"/>
    <w:unhideWhenUsed/>
    <w:rsid w:val="0017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475"/>
  </w:style>
  <w:style w:type="paragraph" w:styleId="Tekstdymka">
    <w:name w:val="Balloon Text"/>
    <w:basedOn w:val="Normalny"/>
    <w:link w:val="TekstdymkaZnak"/>
    <w:uiPriority w:val="99"/>
    <w:semiHidden/>
    <w:unhideWhenUsed/>
    <w:rsid w:val="00D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F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0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5D6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663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63D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43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943A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4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43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43A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94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5D56-9F04-4E7E-8933-F64F7FE3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 Anna (Michalak)</dc:creator>
  <cp:lastModifiedBy>Bukowska Elżbieta</cp:lastModifiedBy>
  <cp:revision>7</cp:revision>
  <cp:lastPrinted>2026-04-22T10:32:00Z</cp:lastPrinted>
  <dcterms:created xsi:type="dcterms:W3CDTF">2026-04-22T11:55:00Z</dcterms:created>
  <dcterms:modified xsi:type="dcterms:W3CDTF">2026-05-13T07:38:00Z</dcterms:modified>
</cp:coreProperties>
</file>