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241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22"/>
        <w:gridCol w:w="37"/>
        <w:gridCol w:w="1614"/>
        <w:gridCol w:w="51"/>
        <w:gridCol w:w="1112"/>
        <w:gridCol w:w="25"/>
        <w:gridCol w:w="1143"/>
        <w:gridCol w:w="134"/>
        <w:gridCol w:w="1322"/>
        <w:gridCol w:w="1451"/>
        <w:gridCol w:w="1164"/>
        <w:gridCol w:w="861"/>
      </w:tblGrid>
      <w:tr w:rsidR="006A12F8" w:rsidRPr="006F2FBE" w:rsidTr="001347C7">
        <w:tc>
          <w:tcPr>
            <w:tcW w:w="5000" w:type="pct"/>
            <w:gridSpan w:val="12"/>
          </w:tcPr>
          <w:p w:rsidR="006A12F8" w:rsidRDefault="006A12F8" w:rsidP="008505F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III ROK</w:t>
            </w:r>
          </w:p>
          <w:p w:rsidR="006A12F8" w:rsidRPr="006A12F8" w:rsidRDefault="006A12F8" w:rsidP="008505F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 semestr</w:t>
            </w:r>
          </w:p>
        </w:tc>
      </w:tr>
      <w:tr w:rsidR="003A7E83" w:rsidRPr="00C44B08" w:rsidTr="006537A3">
        <w:trPr>
          <w:trHeight w:val="260"/>
        </w:trPr>
        <w:tc>
          <w:tcPr>
            <w:tcW w:w="422" w:type="pct"/>
            <w:vMerge w:val="restart"/>
            <w:vAlign w:val="center"/>
          </w:tcPr>
          <w:p w:rsidR="003A7E83" w:rsidRPr="008C3D44" w:rsidRDefault="003A7E83" w:rsidP="008505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3A7E83" w:rsidRPr="00C44B08" w:rsidRDefault="003A7E8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48" w:type="pct"/>
            <w:gridSpan w:val="2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0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8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3A7E83" w:rsidRPr="00661E9D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6537A3">
        <w:trPr>
          <w:trHeight w:val="105"/>
        </w:trPr>
        <w:tc>
          <w:tcPr>
            <w:tcW w:w="422" w:type="pct"/>
            <w:vMerge/>
          </w:tcPr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pct"/>
            <w:gridSpan w:val="2"/>
            <w:vMerge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0F17CC" w:rsidTr="006537A3">
        <w:trPr>
          <w:trHeight w:val="105"/>
        </w:trPr>
        <w:tc>
          <w:tcPr>
            <w:tcW w:w="422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48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0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8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2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6A12F8" w:rsidRPr="000F17CC" w:rsidTr="00146133">
        <w:trPr>
          <w:trHeight w:val="406"/>
        </w:trPr>
        <w:tc>
          <w:tcPr>
            <w:tcW w:w="5000" w:type="pct"/>
            <w:gridSpan w:val="12"/>
            <w:vAlign w:val="center"/>
          </w:tcPr>
          <w:p w:rsidR="006A12F8" w:rsidRPr="000F17CC" w:rsidRDefault="00914D72" w:rsidP="0014613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Podstawowa o</w:t>
            </w:r>
            <w:r w:rsidR="006A12F8" w:rsidRPr="006A12F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pieka zdrowotna</w:t>
            </w:r>
          </w:p>
        </w:tc>
      </w:tr>
      <w:tr w:rsidR="006A12F8" w:rsidRPr="000F17CC" w:rsidTr="006A12F8">
        <w:trPr>
          <w:trHeight w:val="105"/>
        </w:trPr>
        <w:tc>
          <w:tcPr>
            <w:tcW w:w="5000" w:type="pct"/>
            <w:gridSpan w:val="12"/>
          </w:tcPr>
          <w:p w:rsidR="006A12F8" w:rsidRPr="000F17CC" w:rsidRDefault="006A12F8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A12F8">
              <w:rPr>
                <w:rFonts w:ascii="Times New Roman" w:hAnsi="Times New Roman" w:cs="Times New Roman"/>
                <w:b/>
                <w:color w:val="FF0000"/>
              </w:rPr>
              <w:t>Zajęcia praktyczne – placówka POZ</w:t>
            </w:r>
          </w:p>
        </w:tc>
      </w:tr>
      <w:tr w:rsidR="008505F3" w:rsidRPr="00C44B08" w:rsidTr="006537A3">
        <w:trPr>
          <w:trHeight w:val="105"/>
        </w:trPr>
        <w:tc>
          <w:tcPr>
            <w:tcW w:w="441" w:type="pct"/>
            <w:gridSpan w:val="2"/>
          </w:tcPr>
          <w:p w:rsidR="008505F3" w:rsidRPr="008505F3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C.U2</w:t>
            </w:r>
          </w:p>
          <w:p w:rsidR="008505F3" w:rsidRPr="008505F3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8505F3" w:rsidRPr="008505F3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 xml:space="preserve">Zadania pielęgniarki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w systemie podstawowej opieki zdrowotnej. Realizacja zadań pielęgniarki POZ</w:t>
            </w:r>
          </w:p>
        </w:tc>
        <w:tc>
          <w:tcPr>
            <w:tcW w:w="597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5F3" w:rsidRPr="00C44B08" w:rsidTr="006537A3">
        <w:trPr>
          <w:trHeight w:val="105"/>
        </w:trPr>
        <w:tc>
          <w:tcPr>
            <w:tcW w:w="441" w:type="pct"/>
            <w:gridSpan w:val="2"/>
          </w:tcPr>
          <w:p w:rsidR="008505F3" w:rsidRPr="008505F3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C.U2</w:t>
            </w:r>
          </w:p>
        </w:tc>
        <w:tc>
          <w:tcPr>
            <w:tcW w:w="829" w:type="pct"/>
          </w:tcPr>
          <w:p w:rsidR="008505F3" w:rsidRPr="008505F3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Rejestracja pacjentów</w:t>
            </w:r>
          </w:p>
        </w:tc>
        <w:tc>
          <w:tcPr>
            <w:tcW w:w="597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98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5F3" w:rsidRPr="00C44B08" w:rsidTr="006537A3">
        <w:trPr>
          <w:trHeight w:val="105"/>
        </w:trPr>
        <w:tc>
          <w:tcPr>
            <w:tcW w:w="441" w:type="pct"/>
            <w:gridSpan w:val="2"/>
          </w:tcPr>
          <w:p w:rsidR="008505F3" w:rsidRPr="008505F3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C.U3</w:t>
            </w:r>
          </w:p>
        </w:tc>
        <w:tc>
          <w:tcPr>
            <w:tcW w:w="829" w:type="pct"/>
          </w:tcPr>
          <w:p w:rsidR="008505F3" w:rsidRPr="008505F3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Optowanie pacjentów POZ</w:t>
            </w:r>
          </w:p>
        </w:tc>
        <w:tc>
          <w:tcPr>
            <w:tcW w:w="597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5F3" w:rsidRPr="00C44B08" w:rsidTr="006537A3">
        <w:trPr>
          <w:trHeight w:val="105"/>
        </w:trPr>
        <w:tc>
          <w:tcPr>
            <w:tcW w:w="441" w:type="pct"/>
            <w:gridSpan w:val="2"/>
          </w:tcPr>
          <w:p w:rsidR="008505F3" w:rsidRPr="008505F3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C.U3</w:t>
            </w:r>
          </w:p>
        </w:tc>
        <w:tc>
          <w:tcPr>
            <w:tcW w:w="829" w:type="pct"/>
          </w:tcPr>
          <w:p w:rsidR="008505F3" w:rsidRPr="008505F3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Prowadzenie dokumentacji pielęgniarki środowiskowo - rodzinnej</w:t>
            </w:r>
          </w:p>
        </w:tc>
        <w:tc>
          <w:tcPr>
            <w:tcW w:w="597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5F3" w:rsidRPr="00C44B08" w:rsidTr="006537A3">
        <w:trPr>
          <w:trHeight w:val="105"/>
        </w:trPr>
        <w:tc>
          <w:tcPr>
            <w:tcW w:w="441" w:type="pct"/>
            <w:gridSpan w:val="2"/>
          </w:tcPr>
          <w:p w:rsidR="008505F3" w:rsidRPr="008505F3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C.U12</w:t>
            </w:r>
          </w:p>
        </w:tc>
        <w:tc>
          <w:tcPr>
            <w:tcW w:w="829" w:type="pct"/>
          </w:tcPr>
          <w:p w:rsidR="008505F3" w:rsidRPr="008505F3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 xml:space="preserve">Znajomość wyposażenia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i zasady przygotowania torby pielęgniarki rodzinnej</w:t>
            </w:r>
          </w:p>
        </w:tc>
        <w:tc>
          <w:tcPr>
            <w:tcW w:w="597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5F3" w:rsidRPr="00C44B08" w:rsidTr="006537A3">
        <w:trPr>
          <w:trHeight w:val="105"/>
        </w:trPr>
        <w:tc>
          <w:tcPr>
            <w:tcW w:w="441" w:type="pct"/>
            <w:gridSpan w:val="2"/>
          </w:tcPr>
          <w:p w:rsidR="008505F3" w:rsidRPr="008505F3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C.U4</w:t>
            </w:r>
          </w:p>
        </w:tc>
        <w:tc>
          <w:tcPr>
            <w:tcW w:w="829" w:type="pct"/>
          </w:tcPr>
          <w:p w:rsidR="008505F3" w:rsidRPr="008505F3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Rozpoznawanie  potrzeb zdrowotnych rodziny objętej podstawową opieką zdrowotną</w:t>
            </w:r>
          </w:p>
        </w:tc>
        <w:tc>
          <w:tcPr>
            <w:tcW w:w="597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5F3" w:rsidRPr="00C44B08" w:rsidTr="006537A3">
        <w:trPr>
          <w:trHeight w:val="105"/>
        </w:trPr>
        <w:tc>
          <w:tcPr>
            <w:tcW w:w="441" w:type="pct"/>
            <w:gridSpan w:val="2"/>
          </w:tcPr>
          <w:p w:rsidR="008505F3" w:rsidRPr="008505F3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C.U2</w:t>
            </w:r>
          </w:p>
        </w:tc>
        <w:tc>
          <w:tcPr>
            <w:tcW w:w="829" w:type="pct"/>
          </w:tcPr>
          <w:p w:rsidR="008505F3" w:rsidRPr="008505F3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Przygotowanie raportu o stanie środowiska zdrowotnego rodziny</w:t>
            </w:r>
          </w:p>
        </w:tc>
        <w:tc>
          <w:tcPr>
            <w:tcW w:w="597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05F3" w:rsidRPr="00C44B08" w:rsidTr="006537A3">
        <w:trPr>
          <w:trHeight w:val="105"/>
        </w:trPr>
        <w:tc>
          <w:tcPr>
            <w:tcW w:w="441" w:type="pct"/>
            <w:gridSpan w:val="2"/>
          </w:tcPr>
          <w:p w:rsidR="008505F3" w:rsidRPr="008505F3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C.U13</w:t>
            </w:r>
          </w:p>
          <w:p w:rsidR="008505F3" w:rsidRPr="008505F3" w:rsidRDefault="008505F3" w:rsidP="008505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C.U33</w:t>
            </w:r>
          </w:p>
        </w:tc>
        <w:tc>
          <w:tcPr>
            <w:tcW w:w="829" w:type="pct"/>
          </w:tcPr>
          <w:p w:rsidR="008505F3" w:rsidRPr="008505F3" w:rsidRDefault="008505F3" w:rsidP="006A1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05F3">
              <w:rPr>
                <w:rFonts w:ascii="Times New Roman" w:hAnsi="Times New Roman" w:cs="Times New Roman"/>
                <w:sz w:val="18"/>
                <w:szCs w:val="18"/>
              </w:rPr>
              <w:t>Asystowanie  przy szczepieniach</w:t>
            </w:r>
          </w:p>
        </w:tc>
        <w:tc>
          <w:tcPr>
            <w:tcW w:w="597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8505F3" w:rsidRPr="00C44B08" w:rsidRDefault="008505F3" w:rsidP="00850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6537A3">
        <w:trPr>
          <w:trHeight w:val="105"/>
        </w:trPr>
        <w:tc>
          <w:tcPr>
            <w:tcW w:w="1270" w:type="pct"/>
            <w:gridSpan w:val="3"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83" w:rsidRPr="00C44B08" w:rsidRDefault="003A7E83" w:rsidP="001347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  <w:gridSpan w:val="2"/>
          </w:tcPr>
          <w:p w:rsidR="003A7E83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E83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05F3" w:rsidRPr="00C44B08" w:rsidRDefault="008505F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6537A3">
        <w:trPr>
          <w:trHeight w:val="859"/>
        </w:trPr>
        <w:tc>
          <w:tcPr>
            <w:tcW w:w="3215" w:type="pct"/>
            <w:gridSpan w:val="9"/>
            <w:vMerge w:val="restar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0588F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3A7E83" w:rsidRPr="00661E9D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8505F3" w:rsidRPr="00C44B08" w:rsidRDefault="003A7E83" w:rsidP="006A12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2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6537A3">
        <w:tc>
          <w:tcPr>
            <w:tcW w:w="3215" w:type="pct"/>
            <w:gridSpan w:val="9"/>
            <w:vMerge/>
          </w:tcPr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  <w:p w:rsidR="008505F3" w:rsidRPr="00564D8A" w:rsidRDefault="008505F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6F2FBE" w:rsidTr="001347C7">
        <w:tc>
          <w:tcPr>
            <w:tcW w:w="5000" w:type="pct"/>
            <w:gridSpan w:val="12"/>
          </w:tcPr>
          <w:p w:rsidR="00C67805" w:rsidRPr="009246DE" w:rsidRDefault="00C67805" w:rsidP="002A6BA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46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Geriatria i pielęgniarstwo geriatryczne</w:t>
            </w:r>
          </w:p>
        </w:tc>
      </w:tr>
      <w:tr w:rsidR="00C67805" w:rsidRPr="006F2FBE" w:rsidTr="001347C7">
        <w:tc>
          <w:tcPr>
            <w:tcW w:w="5000" w:type="pct"/>
            <w:gridSpan w:val="12"/>
          </w:tcPr>
          <w:p w:rsidR="00C67805" w:rsidRPr="009246DE" w:rsidRDefault="00C67805" w:rsidP="00C67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Zajęcia praktyczne - szpital</w:t>
            </w:r>
          </w:p>
        </w:tc>
      </w:tr>
      <w:tr w:rsidR="003A7E83" w:rsidRPr="00C44B08" w:rsidTr="006537A3">
        <w:trPr>
          <w:trHeight w:val="260"/>
        </w:trPr>
        <w:tc>
          <w:tcPr>
            <w:tcW w:w="441" w:type="pct"/>
            <w:gridSpan w:val="2"/>
            <w:vMerge w:val="restart"/>
            <w:vAlign w:val="center"/>
          </w:tcPr>
          <w:p w:rsidR="003A7E83" w:rsidRPr="008C3D44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9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0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8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3A7E83" w:rsidRPr="00661E9D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6537A3">
        <w:trPr>
          <w:trHeight w:val="105"/>
        </w:trPr>
        <w:tc>
          <w:tcPr>
            <w:tcW w:w="441" w:type="pct"/>
            <w:gridSpan w:val="2"/>
            <w:vMerge/>
          </w:tcPr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0F17CC" w:rsidTr="006537A3">
        <w:trPr>
          <w:trHeight w:val="105"/>
        </w:trPr>
        <w:tc>
          <w:tcPr>
            <w:tcW w:w="441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9" w:type="pct"/>
          </w:tcPr>
          <w:p w:rsidR="003A7E83" w:rsidRPr="000F17CC" w:rsidRDefault="003A7E83" w:rsidP="001347C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0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8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2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C67805" w:rsidRPr="00C44B08" w:rsidTr="006537A3">
        <w:trPr>
          <w:trHeight w:val="105"/>
        </w:trPr>
        <w:tc>
          <w:tcPr>
            <w:tcW w:w="441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Wywiad geriatryczny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6537A3">
        <w:trPr>
          <w:trHeight w:val="105"/>
        </w:trPr>
        <w:tc>
          <w:tcPr>
            <w:tcW w:w="441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 xml:space="preserve">Opieka nad pacjentem geriatrycznym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w przebiegu chorób układu krążenia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6537A3">
        <w:trPr>
          <w:trHeight w:val="105"/>
        </w:trPr>
        <w:tc>
          <w:tcPr>
            <w:tcW w:w="441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 xml:space="preserve">Opieka nad pacjentem geriatrycznym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w przebiegu chorób układu oddechowego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6537A3">
        <w:trPr>
          <w:trHeight w:val="105"/>
        </w:trPr>
        <w:tc>
          <w:tcPr>
            <w:tcW w:w="441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D.U17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 xml:space="preserve">Opieki nad pacjentem geriatrycznym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w przebiegu chorób przewlekłych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6537A3">
        <w:trPr>
          <w:trHeight w:val="105"/>
        </w:trPr>
        <w:tc>
          <w:tcPr>
            <w:tcW w:w="441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D.U12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Przygotowanie osób starszych do badań diagnostycznych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6537A3">
        <w:trPr>
          <w:trHeight w:val="105"/>
        </w:trPr>
        <w:tc>
          <w:tcPr>
            <w:tcW w:w="441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D.U17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Prowadzenie  odżywiania pacjentów geriatrycznych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6537A3">
        <w:trPr>
          <w:trHeight w:val="105"/>
        </w:trPr>
        <w:tc>
          <w:tcPr>
            <w:tcW w:w="441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 xml:space="preserve">Profilaktyka chorób przewlekłych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u pacjentów geriatrycznych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6537A3">
        <w:trPr>
          <w:trHeight w:val="105"/>
        </w:trPr>
        <w:tc>
          <w:tcPr>
            <w:tcW w:w="441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D.U16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Edukacja pacjenta geriatrycznego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6537A3">
        <w:trPr>
          <w:trHeight w:val="105"/>
        </w:trPr>
        <w:tc>
          <w:tcPr>
            <w:tcW w:w="441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D.U16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Przygotowanie  pacjenta geriatrycznego do wypisu ze szpitala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6537A3">
        <w:trPr>
          <w:trHeight w:val="105"/>
        </w:trPr>
        <w:tc>
          <w:tcPr>
            <w:tcW w:w="441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D.U21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 xml:space="preserve">Prowadzenie rehabilitacji przyłóżkowej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i aktywizacji pacjenta geriatrycznego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805" w:rsidRPr="00C44B08" w:rsidTr="006537A3">
        <w:trPr>
          <w:trHeight w:val="105"/>
        </w:trPr>
        <w:tc>
          <w:tcPr>
            <w:tcW w:w="441" w:type="pct"/>
            <w:gridSpan w:val="2"/>
          </w:tcPr>
          <w:p w:rsidR="00C67805" w:rsidRPr="00C67805" w:rsidRDefault="00C67805" w:rsidP="00C678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D.U26</w:t>
            </w:r>
          </w:p>
        </w:tc>
        <w:tc>
          <w:tcPr>
            <w:tcW w:w="829" w:type="pct"/>
          </w:tcPr>
          <w:p w:rsidR="00C67805" w:rsidRPr="00C67805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 xml:space="preserve">Uczestniczenie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67805">
              <w:rPr>
                <w:rFonts w:ascii="Times New Roman" w:hAnsi="Times New Roman" w:cs="Times New Roman"/>
                <w:sz w:val="18"/>
                <w:szCs w:val="18"/>
              </w:rPr>
              <w:t>w  farmakoterapii pacjenta geriatrycznego</w:t>
            </w:r>
          </w:p>
        </w:tc>
        <w:tc>
          <w:tcPr>
            <w:tcW w:w="597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67805" w:rsidRPr="00C44B08" w:rsidRDefault="00C67805" w:rsidP="00C678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6537A3">
        <w:trPr>
          <w:trHeight w:val="105"/>
        </w:trPr>
        <w:tc>
          <w:tcPr>
            <w:tcW w:w="1270" w:type="pct"/>
            <w:gridSpan w:val="3"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83" w:rsidRPr="00C44B08" w:rsidRDefault="003A7E83" w:rsidP="001347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  <w:gridSpan w:val="2"/>
          </w:tcPr>
          <w:p w:rsidR="003A7E83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6537A3">
        <w:trPr>
          <w:trHeight w:val="859"/>
        </w:trPr>
        <w:tc>
          <w:tcPr>
            <w:tcW w:w="3215" w:type="pct"/>
            <w:gridSpan w:val="9"/>
            <w:vMerge w:val="restar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0588F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3A7E83" w:rsidRPr="00661E9D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2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6537A3">
        <w:tc>
          <w:tcPr>
            <w:tcW w:w="3215" w:type="pct"/>
            <w:gridSpan w:val="9"/>
            <w:vMerge/>
          </w:tcPr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6DE" w:rsidRPr="006F2FBE" w:rsidTr="001347C7">
        <w:tc>
          <w:tcPr>
            <w:tcW w:w="5000" w:type="pct"/>
            <w:gridSpan w:val="12"/>
          </w:tcPr>
          <w:p w:rsidR="009246DE" w:rsidRPr="009246DE" w:rsidRDefault="009246DE" w:rsidP="009246D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46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Pielęgniarstwo w opiece długoterminowej</w:t>
            </w:r>
          </w:p>
        </w:tc>
      </w:tr>
      <w:tr w:rsidR="009246DE" w:rsidRPr="006F2FBE" w:rsidTr="001347C7">
        <w:tc>
          <w:tcPr>
            <w:tcW w:w="5000" w:type="pct"/>
            <w:gridSpan w:val="1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46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Zajęcia praktyczne </w:t>
            </w:r>
          </w:p>
        </w:tc>
      </w:tr>
      <w:tr w:rsidR="003A7E83" w:rsidRPr="00C44B08" w:rsidTr="006537A3">
        <w:trPr>
          <w:trHeight w:val="260"/>
        </w:trPr>
        <w:tc>
          <w:tcPr>
            <w:tcW w:w="441" w:type="pct"/>
            <w:gridSpan w:val="2"/>
            <w:vMerge w:val="restart"/>
            <w:vAlign w:val="center"/>
          </w:tcPr>
          <w:p w:rsidR="003A7E83" w:rsidRPr="008C3D44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9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0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8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3A7E83" w:rsidRPr="00661E9D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6537A3">
        <w:trPr>
          <w:trHeight w:val="105"/>
        </w:trPr>
        <w:tc>
          <w:tcPr>
            <w:tcW w:w="441" w:type="pct"/>
            <w:gridSpan w:val="2"/>
            <w:vMerge/>
          </w:tcPr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0F17CC" w:rsidTr="006537A3">
        <w:trPr>
          <w:trHeight w:val="105"/>
        </w:trPr>
        <w:tc>
          <w:tcPr>
            <w:tcW w:w="441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9" w:type="pct"/>
          </w:tcPr>
          <w:p w:rsidR="003A7E83" w:rsidRPr="000F17CC" w:rsidRDefault="003A7E83" w:rsidP="001347C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0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8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2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9246DE" w:rsidRPr="00C44B08" w:rsidTr="006537A3">
        <w:trPr>
          <w:trHeight w:val="105"/>
        </w:trPr>
        <w:tc>
          <w:tcPr>
            <w:tcW w:w="441" w:type="pct"/>
            <w:gridSpan w:val="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9" w:type="pct"/>
          </w:tcPr>
          <w:p w:rsidR="009246DE" w:rsidRPr="009246DE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 xml:space="preserve">Ocena  stanu  zdrowia pacjenta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i zna zasady kwalifikacji do opieki długoterminowej</w:t>
            </w:r>
          </w:p>
        </w:tc>
        <w:tc>
          <w:tcPr>
            <w:tcW w:w="597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6DE" w:rsidRPr="00C44B08" w:rsidTr="006537A3">
        <w:trPr>
          <w:trHeight w:val="105"/>
        </w:trPr>
        <w:tc>
          <w:tcPr>
            <w:tcW w:w="441" w:type="pct"/>
            <w:gridSpan w:val="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D.U19</w:t>
            </w:r>
          </w:p>
        </w:tc>
        <w:tc>
          <w:tcPr>
            <w:tcW w:w="829" w:type="pct"/>
          </w:tcPr>
          <w:p w:rsidR="009246DE" w:rsidRPr="009246DE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Zasady postępowania pielęgnacyjnego wobec chorego objętego opieką długoterminową</w:t>
            </w:r>
          </w:p>
        </w:tc>
        <w:tc>
          <w:tcPr>
            <w:tcW w:w="597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6DE" w:rsidRPr="00C44B08" w:rsidTr="006537A3">
        <w:trPr>
          <w:trHeight w:val="105"/>
        </w:trPr>
        <w:tc>
          <w:tcPr>
            <w:tcW w:w="441" w:type="pct"/>
            <w:gridSpan w:val="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D.U12</w:t>
            </w:r>
          </w:p>
        </w:tc>
        <w:tc>
          <w:tcPr>
            <w:tcW w:w="829" w:type="pct"/>
          </w:tcPr>
          <w:p w:rsidR="009246DE" w:rsidRPr="009246DE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Prowadzenie edukacji pacjenta objętego opieką długoterminową</w:t>
            </w:r>
          </w:p>
        </w:tc>
        <w:tc>
          <w:tcPr>
            <w:tcW w:w="597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6DE" w:rsidRPr="00C44B08" w:rsidTr="006537A3">
        <w:trPr>
          <w:trHeight w:val="105"/>
        </w:trPr>
        <w:tc>
          <w:tcPr>
            <w:tcW w:w="441" w:type="pct"/>
            <w:gridSpan w:val="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29" w:type="pct"/>
          </w:tcPr>
          <w:p w:rsidR="009246DE" w:rsidRPr="009246DE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 xml:space="preserve">Prowadzenie  edukacji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i poradnictwo wobec  rodziny pacjenta objętego opieką długoterminową</w:t>
            </w:r>
          </w:p>
        </w:tc>
        <w:tc>
          <w:tcPr>
            <w:tcW w:w="597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6DE" w:rsidRPr="00C44B08" w:rsidTr="006537A3">
        <w:trPr>
          <w:trHeight w:val="105"/>
        </w:trPr>
        <w:tc>
          <w:tcPr>
            <w:tcW w:w="441" w:type="pct"/>
            <w:gridSpan w:val="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D.U21</w:t>
            </w:r>
          </w:p>
        </w:tc>
        <w:tc>
          <w:tcPr>
            <w:tcW w:w="829" w:type="pct"/>
          </w:tcPr>
          <w:p w:rsidR="009246DE" w:rsidRPr="009246DE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Prowadzenie rehabilitacji  przyłóżkowej</w:t>
            </w:r>
          </w:p>
        </w:tc>
        <w:tc>
          <w:tcPr>
            <w:tcW w:w="597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6DE" w:rsidRPr="00C44B08" w:rsidTr="006537A3">
        <w:trPr>
          <w:trHeight w:val="105"/>
        </w:trPr>
        <w:tc>
          <w:tcPr>
            <w:tcW w:w="441" w:type="pct"/>
            <w:gridSpan w:val="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9246DE" w:rsidRPr="009246DE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 xml:space="preserve">Prowadzenie  profilaktyki powikłań </w:t>
            </w:r>
            <w:r w:rsidRPr="009246DE">
              <w:rPr>
                <w:rFonts w:ascii="Times New Roman" w:hAnsi="Times New Roman" w:cs="Times New Roman"/>
                <w:sz w:val="18"/>
                <w:szCs w:val="18"/>
              </w:rPr>
              <w:br/>
              <w:t>u pacjentów objętych opieką długoterminową</w:t>
            </w:r>
          </w:p>
        </w:tc>
        <w:tc>
          <w:tcPr>
            <w:tcW w:w="597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6DE" w:rsidRPr="00C44B08" w:rsidTr="006537A3">
        <w:trPr>
          <w:trHeight w:val="105"/>
        </w:trPr>
        <w:tc>
          <w:tcPr>
            <w:tcW w:w="441" w:type="pct"/>
            <w:gridSpan w:val="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D.U17</w:t>
            </w:r>
          </w:p>
        </w:tc>
        <w:tc>
          <w:tcPr>
            <w:tcW w:w="829" w:type="pct"/>
          </w:tcPr>
          <w:p w:rsidR="009246DE" w:rsidRPr="009246DE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Prowadzenie żywienia  pacjentów opieki długoterminowej</w:t>
            </w:r>
          </w:p>
        </w:tc>
        <w:tc>
          <w:tcPr>
            <w:tcW w:w="597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6DE" w:rsidRPr="00C44B08" w:rsidTr="006537A3">
        <w:trPr>
          <w:trHeight w:val="105"/>
        </w:trPr>
        <w:tc>
          <w:tcPr>
            <w:tcW w:w="441" w:type="pct"/>
            <w:gridSpan w:val="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D.U26</w:t>
            </w:r>
          </w:p>
        </w:tc>
        <w:tc>
          <w:tcPr>
            <w:tcW w:w="829" w:type="pct"/>
          </w:tcPr>
          <w:p w:rsidR="009246DE" w:rsidRPr="009246DE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 xml:space="preserve">Uczestnictwo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246DE">
              <w:rPr>
                <w:rFonts w:ascii="Times New Roman" w:hAnsi="Times New Roman" w:cs="Times New Roman"/>
                <w:sz w:val="18"/>
                <w:szCs w:val="18"/>
              </w:rPr>
              <w:t>w leczeniu farmakologicznym pacjenta opieki długoterminowej</w:t>
            </w:r>
          </w:p>
        </w:tc>
        <w:tc>
          <w:tcPr>
            <w:tcW w:w="597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9246DE" w:rsidRPr="00C44B08" w:rsidRDefault="009246DE" w:rsidP="00924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6537A3">
        <w:trPr>
          <w:trHeight w:val="105"/>
        </w:trPr>
        <w:tc>
          <w:tcPr>
            <w:tcW w:w="1270" w:type="pct"/>
            <w:gridSpan w:val="3"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83" w:rsidRPr="00C44B08" w:rsidRDefault="003A7E83" w:rsidP="001347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  <w:gridSpan w:val="2"/>
          </w:tcPr>
          <w:p w:rsidR="003A7E83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6537A3">
        <w:trPr>
          <w:trHeight w:val="859"/>
        </w:trPr>
        <w:tc>
          <w:tcPr>
            <w:tcW w:w="3215" w:type="pct"/>
            <w:gridSpan w:val="9"/>
            <w:vMerge w:val="restar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0588F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3A7E83" w:rsidRPr="00661E9D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2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6537A3">
        <w:tc>
          <w:tcPr>
            <w:tcW w:w="3215" w:type="pct"/>
            <w:gridSpan w:val="9"/>
            <w:vMerge/>
          </w:tcPr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6DE" w:rsidRPr="006F2FBE" w:rsidTr="001347C7">
        <w:tc>
          <w:tcPr>
            <w:tcW w:w="5000" w:type="pct"/>
            <w:gridSpan w:val="12"/>
          </w:tcPr>
          <w:p w:rsidR="009246DE" w:rsidRPr="009246DE" w:rsidRDefault="009246DE" w:rsidP="009246D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46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Anestezjologia i pielęgniarstwo w zagrożeniu życia</w:t>
            </w:r>
          </w:p>
        </w:tc>
      </w:tr>
      <w:tr w:rsidR="009246DE" w:rsidRPr="006F2FBE" w:rsidTr="001347C7">
        <w:tc>
          <w:tcPr>
            <w:tcW w:w="5000" w:type="pct"/>
            <w:gridSpan w:val="12"/>
          </w:tcPr>
          <w:p w:rsidR="009246DE" w:rsidRPr="009246DE" w:rsidRDefault="009246DE" w:rsidP="00924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3A7E83" w:rsidRPr="00C44B08" w:rsidTr="006537A3">
        <w:trPr>
          <w:trHeight w:val="260"/>
        </w:trPr>
        <w:tc>
          <w:tcPr>
            <w:tcW w:w="441" w:type="pct"/>
            <w:gridSpan w:val="2"/>
            <w:vMerge w:val="restart"/>
            <w:vAlign w:val="center"/>
          </w:tcPr>
          <w:p w:rsidR="003A7E83" w:rsidRPr="008C3D44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9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0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8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3A7E83" w:rsidRPr="00661E9D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6537A3">
        <w:trPr>
          <w:trHeight w:val="105"/>
        </w:trPr>
        <w:tc>
          <w:tcPr>
            <w:tcW w:w="441" w:type="pct"/>
            <w:gridSpan w:val="2"/>
            <w:vMerge/>
          </w:tcPr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0F17CC" w:rsidTr="006537A3">
        <w:trPr>
          <w:trHeight w:val="105"/>
        </w:trPr>
        <w:tc>
          <w:tcPr>
            <w:tcW w:w="441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9" w:type="pct"/>
          </w:tcPr>
          <w:p w:rsidR="003A7E83" w:rsidRPr="000F17CC" w:rsidRDefault="003A7E83" w:rsidP="001347C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0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8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2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F46375" w:rsidRPr="00C44B08" w:rsidTr="006537A3">
        <w:trPr>
          <w:trHeight w:val="105"/>
        </w:trPr>
        <w:tc>
          <w:tcPr>
            <w:tcW w:w="441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Ocena stanu pacjenta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w  stanach zagrożenia życia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6537A3">
        <w:trPr>
          <w:trHeight w:val="105"/>
        </w:trPr>
        <w:tc>
          <w:tcPr>
            <w:tcW w:w="441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D.U10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Monitorowanie pacjenta w OIOM 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6537A3">
        <w:trPr>
          <w:trHeight w:val="105"/>
        </w:trPr>
        <w:tc>
          <w:tcPr>
            <w:tcW w:w="441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D.U10</w:t>
            </w:r>
          </w:p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Rozpoznawanie zaburzeń układu krążenia zagrażające życiu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6537A3">
        <w:trPr>
          <w:trHeight w:val="105"/>
        </w:trPr>
        <w:tc>
          <w:tcPr>
            <w:tcW w:w="441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Zasady postępowania wobec chorego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z ostrą niewydolnością oddechową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6537A3">
        <w:trPr>
          <w:trHeight w:val="105"/>
        </w:trPr>
        <w:tc>
          <w:tcPr>
            <w:tcW w:w="441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Zasady postępowania pielęgniarskiego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u pacjenta ze wstrząsem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6537A3">
        <w:trPr>
          <w:trHeight w:val="105"/>
        </w:trPr>
        <w:tc>
          <w:tcPr>
            <w:tcW w:w="441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D.U9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Uczestnictwo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w czynnościach związanych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z wentylacją mechaniczną pacjenta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6537A3">
        <w:trPr>
          <w:trHeight w:val="105"/>
        </w:trPr>
        <w:tc>
          <w:tcPr>
            <w:tcW w:w="441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D.U9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Udział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w tlenoterapii czynnej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6537A3">
        <w:trPr>
          <w:trHeight w:val="105"/>
        </w:trPr>
        <w:tc>
          <w:tcPr>
            <w:tcW w:w="441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Organizacja izolacji pacjentów </w:t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br/>
              <w:t>z chorobą zakaźną w stanach zagrożenia życia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6537A3">
        <w:trPr>
          <w:trHeight w:val="105"/>
        </w:trPr>
        <w:tc>
          <w:tcPr>
            <w:tcW w:w="1270" w:type="pct"/>
            <w:gridSpan w:val="3"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83" w:rsidRPr="00C44B08" w:rsidRDefault="003A7E83" w:rsidP="001347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  <w:gridSpan w:val="2"/>
          </w:tcPr>
          <w:p w:rsidR="003A7E83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6537A3">
        <w:trPr>
          <w:trHeight w:val="859"/>
        </w:trPr>
        <w:tc>
          <w:tcPr>
            <w:tcW w:w="3215" w:type="pct"/>
            <w:gridSpan w:val="9"/>
            <w:vMerge w:val="restar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7E83" w:rsidRPr="00BF1DFE" w:rsidRDefault="00F46375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MCSM</w:t>
            </w: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0588F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3A7E83" w:rsidRPr="00661E9D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2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6537A3">
        <w:tc>
          <w:tcPr>
            <w:tcW w:w="3215" w:type="pct"/>
            <w:gridSpan w:val="9"/>
            <w:vMerge/>
          </w:tcPr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6F2FBE" w:rsidTr="001347C7">
        <w:tc>
          <w:tcPr>
            <w:tcW w:w="5000" w:type="pct"/>
            <w:gridSpan w:val="12"/>
          </w:tcPr>
          <w:p w:rsidR="003A7E83" w:rsidRPr="006A12F8" w:rsidRDefault="009246DE" w:rsidP="001347C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A12F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Anestezjologia i pielęgniarstwo w zagrożeniu życia</w:t>
            </w:r>
          </w:p>
        </w:tc>
      </w:tr>
      <w:tr w:rsidR="003A7E83" w:rsidRPr="006F2FBE" w:rsidTr="001347C7">
        <w:tc>
          <w:tcPr>
            <w:tcW w:w="5000" w:type="pct"/>
            <w:gridSpan w:val="12"/>
          </w:tcPr>
          <w:p w:rsidR="003A7E83" w:rsidRPr="006A12F8" w:rsidRDefault="009246DE" w:rsidP="00134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2F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Zajęcia praktyczne - szpital</w:t>
            </w:r>
          </w:p>
        </w:tc>
      </w:tr>
      <w:tr w:rsidR="003A7E83" w:rsidRPr="00C44B08" w:rsidTr="006537A3">
        <w:trPr>
          <w:trHeight w:val="260"/>
        </w:trPr>
        <w:tc>
          <w:tcPr>
            <w:tcW w:w="441" w:type="pct"/>
            <w:gridSpan w:val="2"/>
            <w:vMerge w:val="restart"/>
            <w:vAlign w:val="center"/>
          </w:tcPr>
          <w:p w:rsidR="003A7E83" w:rsidRPr="008C3D44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9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0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8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3A7E83" w:rsidRPr="00661E9D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6537A3">
        <w:trPr>
          <w:trHeight w:val="105"/>
        </w:trPr>
        <w:tc>
          <w:tcPr>
            <w:tcW w:w="441" w:type="pct"/>
            <w:gridSpan w:val="2"/>
            <w:vMerge/>
          </w:tcPr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0F17CC" w:rsidTr="006537A3">
        <w:trPr>
          <w:trHeight w:val="105"/>
        </w:trPr>
        <w:tc>
          <w:tcPr>
            <w:tcW w:w="441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9" w:type="pct"/>
          </w:tcPr>
          <w:p w:rsidR="003A7E83" w:rsidRPr="000F17CC" w:rsidRDefault="003A7E83" w:rsidP="001347C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0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8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2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F46375" w:rsidRPr="00C44B08" w:rsidTr="006537A3">
        <w:trPr>
          <w:trHeight w:val="105"/>
        </w:trPr>
        <w:tc>
          <w:tcPr>
            <w:tcW w:w="441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Ocena stanu pacjenta w  stanach zagrożenia życia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6537A3">
        <w:trPr>
          <w:trHeight w:val="105"/>
        </w:trPr>
        <w:tc>
          <w:tcPr>
            <w:tcW w:w="441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D.U10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Monitorowanie pacjenta w OIOM 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6537A3">
        <w:trPr>
          <w:trHeight w:val="105"/>
        </w:trPr>
        <w:tc>
          <w:tcPr>
            <w:tcW w:w="441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D.U10</w:t>
            </w:r>
          </w:p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Rozpoznanie  zaburzeń układu krążenia zagrażające życiu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6537A3">
        <w:trPr>
          <w:trHeight w:val="105"/>
        </w:trPr>
        <w:tc>
          <w:tcPr>
            <w:tcW w:w="441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Zasady postępowania wobec chorego </w:t>
            </w:r>
            <w:r w:rsidR="002A6BA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z ostrą niewydolnością oddechową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6537A3">
        <w:trPr>
          <w:trHeight w:val="105"/>
        </w:trPr>
        <w:tc>
          <w:tcPr>
            <w:tcW w:w="441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Zasady postępowania pielęgniarskiego </w:t>
            </w:r>
            <w:r w:rsidR="002A6BA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u pacjenta ze wstrząsem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6537A3">
        <w:trPr>
          <w:trHeight w:val="105"/>
        </w:trPr>
        <w:tc>
          <w:tcPr>
            <w:tcW w:w="441" w:type="pct"/>
            <w:gridSpan w:val="2"/>
          </w:tcPr>
          <w:p w:rsidR="00F46375" w:rsidRPr="00F46375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D.U9</w:t>
            </w:r>
          </w:p>
        </w:tc>
        <w:tc>
          <w:tcPr>
            <w:tcW w:w="829" w:type="pct"/>
          </w:tcPr>
          <w:p w:rsidR="00F46375" w:rsidRPr="00F46375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Uczestnictwo </w:t>
            </w:r>
            <w:r w:rsidR="002A6BA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 xml:space="preserve">w czynnościach związanych </w:t>
            </w:r>
            <w:r w:rsidR="002A6BA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46375">
              <w:rPr>
                <w:rFonts w:ascii="Times New Roman" w:hAnsi="Times New Roman" w:cs="Times New Roman"/>
                <w:sz w:val="18"/>
                <w:szCs w:val="18"/>
              </w:rPr>
              <w:t>z wentylacją mechaniczną pacjenta</w:t>
            </w:r>
          </w:p>
        </w:tc>
        <w:tc>
          <w:tcPr>
            <w:tcW w:w="597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6537A3">
        <w:trPr>
          <w:trHeight w:val="105"/>
        </w:trPr>
        <w:tc>
          <w:tcPr>
            <w:tcW w:w="1270" w:type="pct"/>
            <w:gridSpan w:val="3"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83" w:rsidRPr="00C44B08" w:rsidRDefault="003A7E83" w:rsidP="001347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  <w:gridSpan w:val="2"/>
          </w:tcPr>
          <w:p w:rsidR="003A7E83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6537A3">
        <w:trPr>
          <w:trHeight w:val="859"/>
        </w:trPr>
        <w:tc>
          <w:tcPr>
            <w:tcW w:w="3215" w:type="pct"/>
            <w:gridSpan w:val="9"/>
            <w:vMerge w:val="restar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0588F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3A7E83" w:rsidRPr="00661E9D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2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6537A3">
        <w:tc>
          <w:tcPr>
            <w:tcW w:w="3215" w:type="pct"/>
            <w:gridSpan w:val="9"/>
            <w:vMerge/>
          </w:tcPr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6375" w:rsidRPr="00C44B08" w:rsidTr="006537A3">
        <w:tc>
          <w:tcPr>
            <w:tcW w:w="3215" w:type="pct"/>
            <w:gridSpan w:val="9"/>
          </w:tcPr>
          <w:p w:rsidR="00F46375" w:rsidRDefault="00F46375" w:rsidP="00F463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6375" w:rsidRPr="00B01497" w:rsidRDefault="00F46375" w:rsidP="00F46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b/>
                <w:sz w:val="24"/>
                <w:szCs w:val="24"/>
              </w:rPr>
              <w:t>Ocena końcowa</w:t>
            </w:r>
          </w:p>
        </w:tc>
        <w:tc>
          <w:tcPr>
            <w:tcW w:w="745" w:type="pct"/>
          </w:tcPr>
          <w:p w:rsidR="00F46375" w:rsidRDefault="00F46375" w:rsidP="00F463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6375" w:rsidRPr="00C0588F" w:rsidRDefault="00F46375" w:rsidP="00F463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  <w:p w:rsidR="00F46375" w:rsidRPr="00564D8A" w:rsidRDefault="00F46375" w:rsidP="00F46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F46375" w:rsidRDefault="00F46375" w:rsidP="00F463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6375" w:rsidRPr="00661E9D" w:rsidRDefault="00F46375" w:rsidP="00F463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F46375" w:rsidRPr="00C44B08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F46375" w:rsidRDefault="00F46375" w:rsidP="00F4637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46375" w:rsidRPr="00C44B08" w:rsidRDefault="00F46375" w:rsidP="00F463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F46375" w:rsidRPr="00C44B08" w:rsidTr="006537A3">
        <w:tc>
          <w:tcPr>
            <w:tcW w:w="3215" w:type="pct"/>
            <w:gridSpan w:val="9"/>
          </w:tcPr>
          <w:p w:rsidR="00F46375" w:rsidRPr="00564D8A" w:rsidRDefault="00F46375" w:rsidP="00F463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F46375" w:rsidRDefault="00F46375" w:rsidP="00F46375">
            <w:pPr>
              <w:rPr>
                <w:rFonts w:ascii="Times New Roman" w:hAnsi="Times New Roman" w:cs="Times New Roman"/>
                <w:b/>
              </w:rPr>
            </w:pPr>
          </w:p>
          <w:p w:rsidR="00F46375" w:rsidRDefault="00F46375" w:rsidP="00F46375">
            <w:pPr>
              <w:rPr>
                <w:rFonts w:ascii="Times New Roman" w:hAnsi="Times New Roman" w:cs="Times New Roman"/>
                <w:b/>
              </w:rPr>
            </w:pPr>
          </w:p>
          <w:p w:rsidR="002E6FE7" w:rsidRPr="00564D8A" w:rsidRDefault="002E6FE7" w:rsidP="00F463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F46375" w:rsidRPr="00C44B08" w:rsidRDefault="00F46375" w:rsidP="00F463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6F2FBE" w:rsidTr="001347C7">
        <w:tc>
          <w:tcPr>
            <w:tcW w:w="5000" w:type="pct"/>
            <w:gridSpan w:val="12"/>
          </w:tcPr>
          <w:p w:rsidR="00C25531" w:rsidRPr="00C25531" w:rsidRDefault="00C25531" w:rsidP="002A6BA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255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Opieka paliatywna</w:t>
            </w:r>
          </w:p>
        </w:tc>
      </w:tr>
      <w:tr w:rsidR="00C25531" w:rsidRPr="006F2FBE" w:rsidTr="001347C7">
        <w:tc>
          <w:tcPr>
            <w:tcW w:w="5000" w:type="pct"/>
            <w:gridSpan w:val="12"/>
          </w:tcPr>
          <w:p w:rsidR="00C25531" w:rsidRPr="00C25531" w:rsidRDefault="00C25531" w:rsidP="00C255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255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3A7E83" w:rsidRPr="00C44B08" w:rsidTr="006537A3">
        <w:trPr>
          <w:trHeight w:val="260"/>
        </w:trPr>
        <w:tc>
          <w:tcPr>
            <w:tcW w:w="441" w:type="pct"/>
            <w:gridSpan w:val="2"/>
            <w:vMerge w:val="restart"/>
            <w:vAlign w:val="center"/>
          </w:tcPr>
          <w:p w:rsidR="003A7E83" w:rsidRPr="008C3D44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9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0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8" w:type="pct"/>
            <w:gridSpan w:val="2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3A7E83" w:rsidRPr="00661E9D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6537A3">
        <w:trPr>
          <w:trHeight w:val="105"/>
        </w:trPr>
        <w:tc>
          <w:tcPr>
            <w:tcW w:w="441" w:type="pct"/>
            <w:gridSpan w:val="2"/>
            <w:vMerge/>
          </w:tcPr>
          <w:p w:rsidR="003A7E83" w:rsidRPr="00C44B08" w:rsidRDefault="003A7E83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vMerge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0F17CC" w:rsidTr="006537A3">
        <w:trPr>
          <w:trHeight w:val="105"/>
        </w:trPr>
        <w:tc>
          <w:tcPr>
            <w:tcW w:w="441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9" w:type="pct"/>
          </w:tcPr>
          <w:p w:rsidR="003A7E83" w:rsidRPr="000F17CC" w:rsidRDefault="003A7E83" w:rsidP="001347C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0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8" w:type="pct"/>
            <w:gridSpan w:val="2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2" w:type="pct"/>
          </w:tcPr>
          <w:p w:rsidR="003A7E83" w:rsidRPr="000F17CC" w:rsidRDefault="003A7E83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C25531" w:rsidRPr="00C44B08" w:rsidTr="006537A3">
        <w:trPr>
          <w:trHeight w:val="105"/>
        </w:trPr>
        <w:tc>
          <w:tcPr>
            <w:tcW w:w="441" w:type="pct"/>
            <w:gridSpan w:val="2"/>
          </w:tcPr>
          <w:p w:rsidR="00C25531" w:rsidRPr="00C25531" w:rsidRDefault="00C25531" w:rsidP="00C255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</w:tc>
        <w:tc>
          <w:tcPr>
            <w:tcW w:w="829" w:type="pct"/>
          </w:tcPr>
          <w:p w:rsidR="00C25531" w:rsidRPr="00C25531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 xml:space="preserve">Stasowanie skal  bólu u pacjenta </w:t>
            </w:r>
            <w:r w:rsidRPr="00C25531">
              <w:rPr>
                <w:rFonts w:ascii="Times New Roman" w:hAnsi="Times New Roman" w:cs="Times New Roman"/>
                <w:sz w:val="18"/>
                <w:szCs w:val="18"/>
              </w:rPr>
              <w:br/>
              <w:t>z chorobą nowotworową</w:t>
            </w:r>
          </w:p>
        </w:tc>
        <w:tc>
          <w:tcPr>
            <w:tcW w:w="597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C44B08" w:rsidTr="006537A3">
        <w:trPr>
          <w:trHeight w:val="105"/>
        </w:trPr>
        <w:tc>
          <w:tcPr>
            <w:tcW w:w="441" w:type="pct"/>
            <w:gridSpan w:val="2"/>
          </w:tcPr>
          <w:p w:rsidR="00C25531" w:rsidRPr="00C25531" w:rsidRDefault="00C25531" w:rsidP="00C255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</w:tc>
        <w:tc>
          <w:tcPr>
            <w:tcW w:w="829" w:type="pct"/>
          </w:tcPr>
          <w:p w:rsidR="00C25531" w:rsidRPr="00C25531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Stosowanie  metod niefarma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 xml:space="preserve">kologicznych  leczenie bólu </w:t>
            </w:r>
            <w:r w:rsidRPr="00C25531">
              <w:rPr>
                <w:rFonts w:ascii="Times New Roman" w:hAnsi="Times New Roman" w:cs="Times New Roman"/>
                <w:sz w:val="18"/>
                <w:szCs w:val="18"/>
              </w:rPr>
              <w:br/>
              <w:t>u pacjentów objętych opieką paliatywną</w:t>
            </w:r>
          </w:p>
        </w:tc>
        <w:tc>
          <w:tcPr>
            <w:tcW w:w="597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C44B08" w:rsidTr="006537A3">
        <w:trPr>
          <w:trHeight w:val="105"/>
        </w:trPr>
        <w:tc>
          <w:tcPr>
            <w:tcW w:w="441" w:type="pct"/>
            <w:gridSpan w:val="2"/>
          </w:tcPr>
          <w:p w:rsidR="00C25531" w:rsidRPr="00C25531" w:rsidRDefault="00C25531" w:rsidP="00C255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D.U17</w:t>
            </w:r>
          </w:p>
        </w:tc>
        <w:tc>
          <w:tcPr>
            <w:tcW w:w="829" w:type="pct"/>
          </w:tcPr>
          <w:p w:rsidR="00C25531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 xml:space="preserve">Zasady opieki nad pacjentem objętym opieką paliatywną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z objawami wyniszczenia, niedożywienia, zaburzeniami połykania</w:t>
            </w:r>
          </w:p>
          <w:p w:rsidR="006537A3" w:rsidRPr="00C25531" w:rsidRDefault="006537A3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C44B08" w:rsidTr="006537A3">
        <w:trPr>
          <w:trHeight w:val="105"/>
        </w:trPr>
        <w:tc>
          <w:tcPr>
            <w:tcW w:w="441" w:type="pct"/>
            <w:gridSpan w:val="2"/>
          </w:tcPr>
          <w:p w:rsidR="00C25531" w:rsidRPr="00C25531" w:rsidRDefault="00C25531" w:rsidP="00C255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</w:tc>
        <w:tc>
          <w:tcPr>
            <w:tcW w:w="829" w:type="pct"/>
          </w:tcPr>
          <w:p w:rsidR="00C25531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 xml:space="preserve">Zasady opieki nad pacjentem objętym opieką paliatywną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z objawami duszności, krwioplucia, paniki oddechowej</w:t>
            </w:r>
          </w:p>
          <w:p w:rsidR="006537A3" w:rsidRPr="00C25531" w:rsidRDefault="006537A3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C44B08" w:rsidTr="006537A3">
        <w:trPr>
          <w:trHeight w:val="105"/>
        </w:trPr>
        <w:tc>
          <w:tcPr>
            <w:tcW w:w="441" w:type="pct"/>
            <w:gridSpan w:val="2"/>
          </w:tcPr>
          <w:p w:rsidR="00C25531" w:rsidRPr="00C25531" w:rsidRDefault="00C25531" w:rsidP="00C255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  <w:p w:rsidR="00C25531" w:rsidRPr="00C25531" w:rsidRDefault="00C25531" w:rsidP="00C255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C25531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 xml:space="preserve">Zasady opieki nad pacjentem objętym opieką paliatywną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 xml:space="preserve">z objawami zaburzeń ze strony układu krzepnięcia: krwawienia powierzchniowe, krwawienia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z uszkodzonych naczyń, krwotoki, krwiomocz</w:t>
            </w:r>
          </w:p>
          <w:p w:rsidR="006537A3" w:rsidRPr="00C25531" w:rsidRDefault="006537A3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C44B08" w:rsidTr="006537A3">
        <w:trPr>
          <w:trHeight w:val="105"/>
        </w:trPr>
        <w:tc>
          <w:tcPr>
            <w:tcW w:w="441" w:type="pct"/>
            <w:gridSpan w:val="2"/>
          </w:tcPr>
          <w:p w:rsidR="00C25531" w:rsidRPr="00C25531" w:rsidRDefault="00C25531" w:rsidP="00C255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  <w:p w:rsidR="00C25531" w:rsidRPr="00C25531" w:rsidRDefault="00C25531" w:rsidP="00C255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C25531" w:rsidRPr="00C25531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 xml:space="preserve">Zasady opieki nad pacjentem objętym opieką paliatywną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5531">
              <w:rPr>
                <w:rFonts w:ascii="Times New Roman" w:hAnsi="Times New Roman" w:cs="Times New Roman"/>
                <w:sz w:val="18"/>
                <w:szCs w:val="18"/>
              </w:rPr>
              <w:t>z zaburzeniami gospodarki wodno-elektrolitowej</w:t>
            </w:r>
            <w:r w:rsidRPr="00C25531">
              <w:rPr>
                <w:rFonts w:ascii="Times New Roman" w:hAnsi="Times New Roman" w:cs="Times New Roman"/>
                <w:sz w:val="18"/>
                <w:szCs w:val="18"/>
              </w:rPr>
              <w:br/>
              <w:t>i metabolicznej</w:t>
            </w:r>
          </w:p>
        </w:tc>
        <w:tc>
          <w:tcPr>
            <w:tcW w:w="597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25531" w:rsidRPr="00C44B08" w:rsidRDefault="00C25531" w:rsidP="00C255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6537A3">
        <w:trPr>
          <w:trHeight w:val="105"/>
        </w:trPr>
        <w:tc>
          <w:tcPr>
            <w:tcW w:w="1270" w:type="pct"/>
            <w:gridSpan w:val="3"/>
          </w:tcPr>
          <w:p w:rsidR="003A7E83" w:rsidRPr="00C44B08" w:rsidRDefault="003A7E83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3A7E83" w:rsidRPr="00C44B08" w:rsidRDefault="003A7E83" w:rsidP="001347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  <w:gridSpan w:val="2"/>
          </w:tcPr>
          <w:p w:rsidR="003A7E83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E83" w:rsidRPr="00C44B08" w:rsidTr="006537A3">
        <w:trPr>
          <w:trHeight w:val="859"/>
        </w:trPr>
        <w:tc>
          <w:tcPr>
            <w:tcW w:w="3215" w:type="pct"/>
            <w:gridSpan w:val="9"/>
            <w:vMerge w:val="restar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7E83" w:rsidRPr="00BF1DFE" w:rsidRDefault="00C25531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MCSM</w:t>
            </w:r>
          </w:p>
          <w:p w:rsidR="003A7E83" w:rsidRPr="00BF1DFE" w:rsidRDefault="003A7E83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0588F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3A7E83" w:rsidRPr="00661E9D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2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A7E83" w:rsidRPr="00C44B08" w:rsidTr="006537A3">
        <w:tc>
          <w:tcPr>
            <w:tcW w:w="3215" w:type="pct"/>
            <w:gridSpan w:val="9"/>
            <w:vMerge/>
          </w:tcPr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3A7E83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  <w:p w:rsidR="003A7E83" w:rsidRPr="00564D8A" w:rsidRDefault="003A7E83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3A7E83" w:rsidRPr="00C44B08" w:rsidRDefault="003A7E83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C25531" w:rsidTr="001347C7">
        <w:tc>
          <w:tcPr>
            <w:tcW w:w="5000" w:type="pct"/>
            <w:gridSpan w:val="12"/>
          </w:tcPr>
          <w:p w:rsidR="00C25531" w:rsidRPr="00C25531" w:rsidRDefault="00C25531" w:rsidP="002E6F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255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Opieka paliatywna</w:t>
            </w:r>
          </w:p>
        </w:tc>
      </w:tr>
      <w:tr w:rsidR="00C25531" w:rsidRPr="00C25531" w:rsidTr="001347C7">
        <w:tc>
          <w:tcPr>
            <w:tcW w:w="5000" w:type="pct"/>
            <w:gridSpan w:val="12"/>
          </w:tcPr>
          <w:p w:rsidR="00C25531" w:rsidRPr="00C25531" w:rsidRDefault="00C25531" w:rsidP="001347C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Zajęcia praktyczne - szpital</w:t>
            </w:r>
          </w:p>
        </w:tc>
      </w:tr>
      <w:tr w:rsidR="00C25531" w:rsidRPr="00C44B08" w:rsidTr="006537A3">
        <w:trPr>
          <w:trHeight w:val="260"/>
        </w:trPr>
        <w:tc>
          <w:tcPr>
            <w:tcW w:w="441" w:type="pct"/>
            <w:gridSpan w:val="2"/>
            <w:vMerge w:val="restart"/>
            <w:vAlign w:val="center"/>
          </w:tcPr>
          <w:p w:rsidR="00C25531" w:rsidRPr="008C3D44" w:rsidRDefault="00C2553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C25531" w:rsidRPr="00C44B08" w:rsidRDefault="00C2553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9" w:type="pct"/>
            <w:vMerge w:val="restart"/>
            <w:vAlign w:val="center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gridSpan w:val="2"/>
            <w:vAlign w:val="center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00" w:type="pct"/>
            <w:gridSpan w:val="2"/>
            <w:vAlign w:val="center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8" w:type="pct"/>
            <w:gridSpan w:val="2"/>
            <w:vAlign w:val="center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C25531" w:rsidRDefault="00C2553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5531" w:rsidRDefault="00C25531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C25531" w:rsidRDefault="00C2553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C25531" w:rsidRPr="00661E9D" w:rsidRDefault="00C2553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C25531" w:rsidRPr="00C44B08" w:rsidTr="006537A3">
        <w:trPr>
          <w:trHeight w:val="105"/>
        </w:trPr>
        <w:tc>
          <w:tcPr>
            <w:tcW w:w="441" w:type="pct"/>
            <w:gridSpan w:val="2"/>
            <w:vMerge/>
          </w:tcPr>
          <w:p w:rsidR="00C25531" w:rsidRPr="00C44B08" w:rsidRDefault="00C2553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  <w:vMerge/>
          </w:tcPr>
          <w:p w:rsidR="00C25531" w:rsidRPr="00C44B08" w:rsidRDefault="00C25531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  <w:gridSpan w:val="2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00" w:type="pct"/>
            <w:gridSpan w:val="2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8" w:type="pct"/>
            <w:gridSpan w:val="2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vMerge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0F17CC" w:rsidTr="006537A3">
        <w:trPr>
          <w:trHeight w:val="105"/>
        </w:trPr>
        <w:tc>
          <w:tcPr>
            <w:tcW w:w="441" w:type="pct"/>
            <w:gridSpan w:val="2"/>
          </w:tcPr>
          <w:p w:rsidR="00C25531" w:rsidRPr="000F17CC" w:rsidRDefault="00C2553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9" w:type="pct"/>
          </w:tcPr>
          <w:p w:rsidR="00C25531" w:rsidRPr="000F17CC" w:rsidRDefault="00C25531" w:rsidP="001347C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  <w:gridSpan w:val="2"/>
          </w:tcPr>
          <w:p w:rsidR="00C25531" w:rsidRPr="000F17CC" w:rsidRDefault="00C2553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00" w:type="pct"/>
            <w:gridSpan w:val="2"/>
          </w:tcPr>
          <w:p w:rsidR="00C25531" w:rsidRPr="000F17CC" w:rsidRDefault="00C2553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8" w:type="pct"/>
            <w:gridSpan w:val="2"/>
          </w:tcPr>
          <w:p w:rsidR="00C25531" w:rsidRPr="000F17CC" w:rsidRDefault="00C2553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C25531" w:rsidRPr="000F17CC" w:rsidRDefault="00C2553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C25531" w:rsidRPr="000F17CC" w:rsidRDefault="00C2553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2" w:type="pct"/>
          </w:tcPr>
          <w:p w:rsidR="00C25531" w:rsidRPr="000F17CC" w:rsidRDefault="00C2553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2E6FE7" w:rsidRPr="00C44B08" w:rsidTr="006537A3">
        <w:trPr>
          <w:trHeight w:val="105"/>
        </w:trPr>
        <w:tc>
          <w:tcPr>
            <w:tcW w:w="441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 xml:space="preserve">Opieka nad pacjentem </w:t>
            </w:r>
          </w:p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w terminalnej fazie choroby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6537A3">
        <w:trPr>
          <w:trHeight w:val="105"/>
        </w:trPr>
        <w:tc>
          <w:tcPr>
            <w:tcW w:w="441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Świadczenie  opieki nad rodziną osoby terminalnie chorej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6537A3">
        <w:trPr>
          <w:trHeight w:val="105"/>
        </w:trPr>
        <w:tc>
          <w:tcPr>
            <w:tcW w:w="441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 xml:space="preserve">Zasady niwelowania niepożądanych objawów </w:t>
            </w:r>
          </w:p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u pacjenta objętego opieką paliatywną ze strony układu oddechowego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6537A3">
        <w:trPr>
          <w:trHeight w:val="105"/>
        </w:trPr>
        <w:tc>
          <w:tcPr>
            <w:tcW w:w="441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 xml:space="preserve">Zasady niwelowania niepożądanych objawów </w:t>
            </w:r>
          </w:p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u pacjenta objętego opieką paliatywną ze strony układu krążenia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6537A3">
        <w:trPr>
          <w:trHeight w:val="105"/>
        </w:trPr>
        <w:tc>
          <w:tcPr>
            <w:tcW w:w="441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D.U17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 xml:space="preserve">Zasady niwelowania niepożądanych objawów </w:t>
            </w:r>
          </w:p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u pacjenta objętego opieką paliatywną ze strony układu pokarmowego</w:t>
            </w:r>
          </w:p>
          <w:p w:rsidR="006537A3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4DB" w:rsidRPr="002E6FE7" w:rsidRDefault="000A74DB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6537A3">
        <w:trPr>
          <w:trHeight w:val="105"/>
        </w:trPr>
        <w:tc>
          <w:tcPr>
            <w:tcW w:w="441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D.U24</w:t>
            </w:r>
          </w:p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 xml:space="preserve">Zasady niwelowania niepożądanych objawów </w:t>
            </w:r>
          </w:p>
          <w:p w:rsidR="002E6FE7" w:rsidRP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u pacjenta objętego opieką paliatywną ze strony układu nerwowego</w:t>
            </w: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6537A3">
        <w:trPr>
          <w:trHeight w:val="105"/>
        </w:trPr>
        <w:tc>
          <w:tcPr>
            <w:tcW w:w="441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D.U22</w:t>
            </w:r>
          </w:p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 xml:space="preserve">Zasady prowadzenia rozmowy terapeutycznej </w:t>
            </w:r>
          </w:p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z pacjentem objętym opieką paliatywną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6537A3">
        <w:trPr>
          <w:trHeight w:val="105"/>
        </w:trPr>
        <w:tc>
          <w:tcPr>
            <w:tcW w:w="441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D.U25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Znajomość procedury postępowania</w:t>
            </w:r>
            <w:r w:rsidRPr="002E6FE7">
              <w:rPr>
                <w:rFonts w:ascii="Times New Roman" w:hAnsi="Times New Roman" w:cs="Times New Roman"/>
                <w:sz w:val="18"/>
                <w:szCs w:val="18"/>
              </w:rPr>
              <w:br/>
              <w:t>z ciałem zmarłego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6537A3">
        <w:trPr>
          <w:trHeight w:val="105"/>
        </w:trPr>
        <w:tc>
          <w:tcPr>
            <w:tcW w:w="441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 xml:space="preserve">Opieka nad pacjentem </w:t>
            </w:r>
          </w:p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w terminalnej fazie choroby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6537A3">
        <w:trPr>
          <w:trHeight w:val="105"/>
        </w:trPr>
        <w:tc>
          <w:tcPr>
            <w:tcW w:w="441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Świadczenie  opieki nad rodziną osoby terminalnie chorej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6537A3">
        <w:trPr>
          <w:trHeight w:val="105"/>
        </w:trPr>
        <w:tc>
          <w:tcPr>
            <w:tcW w:w="441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 xml:space="preserve">Zasady niwelowania niepożądanych objawów </w:t>
            </w:r>
          </w:p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u pacjenta objętego opieką paliatywną ze strony układu oddechowego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6537A3">
        <w:trPr>
          <w:trHeight w:val="105"/>
        </w:trPr>
        <w:tc>
          <w:tcPr>
            <w:tcW w:w="441" w:type="pct"/>
            <w:gridSpan w:val="2"/>
          </w:tcPr>
          <w:p w:rsidR="002E6FE7" w:rsidRPr="002E6FE7" w:rsidRDefault="002E6FE7" w:rsidP="002E6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</w:tc>
        <w:tc>
          <w:tcPr>
            <w:tcW w:w="829" w:type="pct"/>
          </w:tcPr>
          <w:p w:rsidR="002E6FE7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FE7">
              <w:rPr>
                <w:rFonts w:ascii="Times New Roman" w:hAnsi="Times New Roman" w:cs="Times New Roman"/>
                <w:sz w:val="18"/>
                <w:szCs w:val="18"/>
              </w:rPr>
              <w:t>Zasady niwelowania niepożądanych objawów u pacjenta objętego opieką paliatywną ze strony układu krążenia</w:t>
            </w:r>
          </w:p>
          <w:p w:rsidR="006537A3" w:rsidRPr="002E6FE7" w:rsidRDefault="006537A3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E6FE7" w:rsidRPr="00C44B08" w:rsidRDefault="002E6FE7" w:rsidP="002E6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C44B08" w:rsidTr="006537A3">
        <w:trPr>
          <w:trHeight w:val="105"/>
        </w:trPr>
        <w:tc>
          <w:tcPr>
            <w:tcW w:w="1270" w:type="pct"/>
            <w:gridSpan w:val="3"/>
          </w:tcPr>
          <w:p w:rsidR="00C25531" w:rsidRPr="00C44B08" w:rsidRDefault="00C25531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25531" w:rsidRPr="00C44B08" w:rsidRDefault="00C25531" w:rsidP="001347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  <w:gridSpan w:val="2"/>
          </w:tcPr>
          <w:p w:rsidR="00C25531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gridSpan w:val="2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pct"/>
            <w:gridSpan w:val="2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5531" w:rsidRPr="00C44B08" w:rsidTr="006537A3">
        <w:trPr>
          <w:trHeight w:val="859"/>
        </w:trPr>
        <w:tc>
          <w:tcPr>
            <w:tcW w:w="3215" w:type="pct"/>
            <w:gridSpan w:val="9"/>
            <w:vMerge w:val="restart"/>
          </w:tcPr>
          <w:p w:rsidR="00C25531" w:rsidRDefault="00C25531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531" w:rsidRPr="00BF1DFE" w:rsidRDefault="002E6FE7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zajęć praktycznych</w:t>
            </w:r>
          </w:p>
          <w:p w:rsidR="00C25531" w:rsidRPr="00BF1DFE" w:rsidRDefault="00C25531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C25531" w:rsidRPr="00564D8A" w:rsidRDefault="00C25531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C25531" w:rsidRDefault="00C2553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5531" w:rsidRPr="00C0588F" w:rsidRDefault="00C2553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C25531" w:rsidRPr="00564D8A" w:rsidRDefault="00C25531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C25531" w:rsidRPr="00661E9D" w:rsidRDefault="00C2553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2" w:type="pct"/>
          </w:tcPr>
          <w:p w:rsidR="00C25531" w:rsidRDefault="00C2553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C25531" w:rsidRPr="00C44B08" w:rsidTr="006537A3">
        <w:tc>
          <w:tcPr>
            <w:tcW w:w="3215" w:type="pct"/>
            <w:gridSpan w:val="9"/>
            <w:vMerge/>
          </w:tcPr>
          <w:p w:rsidR="00C25531" w:rsidRPr="00564D8A" w:rsidRDefault="00C25531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C25531" w:rsidRDefault="00C25531" w:rsidP="001347C7">
            <w:pPr>
              <w:rPr>
                <w:rFonts w:ascii="Times New Roman" w:hAnsi="Times New Roman" w:cs="Times New Roman"/>
                <w:b/>
              </w:rPr>
            </w:pPr>
          </w:p>
          <w:p w:rsidR="00C25531" w:rsidRPr="00564D8A" w:rsidRDefault="00C25531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C25531" w:rsidRPr="00C44B08" w:rsidRDefault="00C2553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6FE7" w:rsidRPr="00C44B08" w:rsidTr="006537A3">
        <w:tc>
          <w:tcPr>
            <w:tcW w:w="3215" w:type="pct"/>
            <w:gridSpan w:val="9"/>
          </w:tcPr>
          <w:p w:rsidR="002E6FE7" w:rsidRDefault="002E6FE7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6FE7" w:rsidRPr="00B01497" w:rsidRDefault="002E6FE7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b/>
                <w:sz w:val="24"/>
                <w:szCs w:val="24"/>
              </w:rPr>
              <w:t>Ocena końcowa</w:t>
            </w:r>
          </w:p>
        </w:tc>
        <w:tc>
          <w:tcPr>
            <w:tcW w:w="745" w:type="pct"/>
          </w:tcPr>
          <w:p w:rsidR="002E6FE7" w:rsidRDefault="002E6FE7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6FE7" w:rsidRPr="00C0588F" w:rsidRDefault="002E6FE7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  <w:p w:rsidR="002E6FE7" w:rsidRPr="00564D8A" w:rsidRDefault="002E6FE7" w:rsidP="00134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2E6FE7" w:rsidRDefault="002E6FE7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6FE7" w:rsidRPr="00661E9D" w:rsidRDefault="002E6FE7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2E6FE7" w:rsidRPr="00C44B08" w:rsidRDefault="002E6FE7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E6FE7" w:rsidRDefault="002E6FE7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6FE7" w:rsidRPr="00C44B08" w:rsidRDefault="002E6FE7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2E6FE7" w:rsidRPr="00C44B08" w:rsidTr="006537A3">
        <w:tc>
          <w:tcPr>
            <w:tcW w:w="3215" w:type="pct"/>
            <w:gridSpan w:val="9"/>
          </w:tcPr>
          <w:p w:rsidR="002E6FE7" w:rsidRPr="00564D8A" w:rsidRDefault="002E6FE7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2E6FE7" w:rsidRDefault="002E6FE7" w:rsidP="001347C7">
            <w:pPr>
              <w:rPr>
                <w:rFonts w:ascii="Times New Roman" w:hAnsi="Times New Roman" w:cs="Times New Roman"/>
                <w:b/>
              </w:rPr>
            </w:pPr>
          </w:p>
          <w:p w:rsidR="002E6FE7" w:rsidRDefault="002E6FE7" w:rsidP="001347C7">
            <w:pPr>
              <w:rPr>
                <w:rFonts w:ascii="Times New Roman" w:hAnsi="Times New Roman" w:cs="Times New Roman"/>
                <w:b/>
              </w:rPr>
            </w:pPr>
          </w:p>
          <w:p w:rsidR="002E6FE7" w:rsidRPr="00564D8A" w:rsidRDefault="002E6FE7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2E6FE7" w:rsidRPr="00C44B08" w:rsidRDefault="002E6FE7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2E6FE7" w:rsidRPr="00C44B08" w:rsidRDefault="002E6FE7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9246DE" w:rsidTr="001347C7">
        <w:tc>
          <w:tcPr>
            <w:tcW w:w="5000" w:type="pct"/>
            <w:gridSpan w:val="12"/>
          </w:tcPr>
          <w:p w:rsidR="00156B51" w:rsidRPr="009246DE" w:rsidRDefault="00156B51" w:rsidP="001347C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Podstawy rehabilitacji </w:t>
            </w:r>
          </w:p>
        </w:tc>
      </w:tr>
      <w:tr w:rsidR="00156B51" w:rsidRPr="009246DE" w:rsidTr="001347C7">
        <w:tc>
          <w:tcPr>
            <w:tcW w:w="5000" w:type="pct"/>
            <w:gridSpan w:val="12"/>
          </w:tcPr>
          <w:p w:rsidR="00156B51" w:rsidRPr="009246DE" w:rsidRDefault="00156B51" w:rsidP="001347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6D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</w:p>
        </w:tc>
      </w:tr>
      <w:tr w:rsidR="00156B51" w:rsidRPr="00C44B08" w:rsidTr="006537A3">
        <w:trPr>
          <w:trHeight w:val="260"/>
        </w:trPr>
        <w:tc>
          <w:tcPr>
            <w:tcW w:w="422" w:type="pct"/>
            <w:vMerge w:val="restart"/>
            <w:vAlign w:val="center"/>
          </w:tcPr>
          <w:p w:rsidR="00156B51" w:rsidRPr="008C3D44" w:rsidRDefault="00156B5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156B51" w:rsidRPr="00C44B08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74" w:type="pct"/>
            <w:gridSpan w:val="3"/>
            <w:vMerge w:val="restart"/>
            <w:vAlign w:val="center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84" w:type="pct"/>
            <w:gridSpan w:val="2"/>
            <w:vAlign w:val="center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656" w:type="pct"/>
            <w:gridSpan w:val="2"/>
            <w:vAlign w:val="center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679" w:type="pct"/>
            <w:vAlign w:val="center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156B51" w:rsidRDefault="00156B5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156B51" w:rsidRPr="00661E9D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56B51" w:rsidRPr="00C44B08" w:rsidTr="006537A3">
        <w:trPr>
          <w:trHeight w:val="105"/>
        </w:trPr>
        <w:tc>
          <w:tcPr>
            <w:tcW w:w="422" w:type="pct"/>
            <w:vMerge/>
          </w:tcPr>
          <w:p w:rsidR="00156B51" w:rsidRPr="00C44B08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pct"/>
            <w:gridSpan w:val="3"/>
            <w:vMerge/>
          </w:tcPr>
          <w:p w:rsidR="00156B51" w:rsidRPr="00C44B08" w:rsidRDefault="00156B51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  <w:vMerge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0F17CC" w:rsidTr="006537A3">
        <w:trPr>
          <w:trHeight w:val="105"/>
        </w:trPr>
        <w:tc>
          <w:tcPr>
            <w:tcW w:w="422" w:type="pct"/>
          </w:tcPr>
          <w:p w:rsidR="00156B51" w:rsidRPr="000F17CC" w:rsidRDefault="00156B5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74" w:type="pct"/>
            <w:gridSpan w:val="3"/>
          </w:tcPr>
          <w:p w:rsidR="00156B51" w:rsidRPr="000F17CC" w:rsidRDefault="00156B51" w:rsidP="001347C7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84" w:type="pct"/>
            <w:gridSpan w:val="2"/>
          </w:tcPr>
          <w:p w:rsidR="00156B51" w:rsidRPr="000F17CC" w:rsidRDefault="00156B5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56" w:type="pct"/>
            <w:gridSpan w:val="2"/>
          </w:tcPr>
          <w:p w:rsidR="00156B51" w:rsidRPr="000F17CC" w:rsidRDefault="00156B5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679" w:type="pct"/>
          </w:tcPr>
          <w:p w:rsidR="00156B51" w:rsidRPr="000F17CC" w:rsidRDefault="00156B5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156B51" w:rsidRPr="000F17CC" w:rsidRDefault="00156B5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156B51" w:rsidRPr="000F17CC" w:rsidRDefault="00156B5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2" w:type="pct"/>
          </w:tcPr>
          <w:p w:rsidR="00156B51" w:rsidRPr="000F17CC" w:rsidRDefault="00156B51" w:rsidP="00134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156B51" w:rsidRPr="00C44B08" w:rsidTr="006537A3">
        <w:trPr>
          <w:trHeight w:val="105"/>
        </w:trPr>
        <w:tc>
          <w:tcPr>
            <w:tcW w:w="422" w:type="pct"/>
            <w:vMerge w:val="restart"/>
          </w:tcPr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D.U21</w:t>
            </w:r>
          </w:p>
        </w:tc>
        <w:tc>
          <w:tcPr>
            <w:tcW w:w="874" w:type="pct"/>
            <w:gridSpan w:val="3"/>
          </w:tcPr>
          <w:p w:rsidR="00156B51" w:rsidRPr="00027156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Znajomość podstawowych kierunków rehabilitacji i ich wykorzystania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opiece nad pacjentem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 ergoterapia, kinezyterapia, fizjoterapia, psychoterapia podtrzymująca)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6537A3">
        <w:trPr>
          <w:trHeight w:val="105"/>
        </w:trPr>
        <w:tc>
          <w:tcPr>
            <w:tcW w:w="422" w:type="pct"/>
            <w:vMerge/>
          </w:tcPr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pct"/>
            <w:gridSpan w:val="3"/>
          </w:tcPr>
          <w:p w:rsidR="00156B51" w:rsidRPr="00027156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156">
              <w:rPr>
                <w:rFonts w:ascii="Times New Roman" w:hAnsi="Times New Roman" w:cs="Times New Roman"/>
                <w:sz w:val="18"/>
                <w:szCs w:val="18"/>
              </w:rPr>
              <w:t xml:space="preserve">Układanie chorego w łóżku w pozycjach terapeutycznych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27156">
              <w:rPr>
                <w:rFonts w:ascii="Times New Roman" w:hAnsi="Times New Roman" w:cs="Times New Roman"/>
                <w:sz w:val="18"/>
                <w:szCs w:val="18"/>
              </w:rPr>
              <w:t>i zmiana tych pozycji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6537A3">
        <w:trPr>
          <w:trHeight w:val="105"/>
        </w:trPr>
        <w:tc>
          <w:tcPr>
            <w:tcW w:w="422" w:type="pct"/>
            <w:vMerge/>
          </w:tcPr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pct"/>
            <w:gridSpan w:val="3"/>
          </w:tcPr>
          <w:p w:rsidR="00156B51" w:rsidRPr="00027156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156">
              <w:rPr>
                <w:rFonts w:ascii="Times New Roman" w:hAnsi="Times New Roman" w:cs="Times New Roman"/>
                <w:sz w:val="18"/>
                <w:szCs w:val="18"/>
              </w:rPr>
              <w:t xml:space="preserve">Prowadzenie profilaktyki powikłań wynikających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27156">
              <w:rPr>
                <w:rFonts w:ascii="Times New Roman" w:hAnsi="Times New Roman" w:cs="Times New Roman"/>
                <w:sz w:val="18"/>
                <w:szCs w:val="18"/>
              </w:rPr>
              <w:t>z długotrwałego unieruchomienia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6537A3">
        <w:trPr>
          <w:trHeight w:val="105"/>
        </w:trPr>
        <w:tc>
          <w:tcPr>
            <w:tcW w:w="422" w:type="pct"/>
          </w:tcPr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D.U16</w:t>
            </w:r>
          </w:p>
        </w:tc>
        <w:tc>
          <w:tcPr>
            <w:tcW w:w="874" w:type="pct"/>
            <w:gridSpan w:val="3"/>
          </w:tcPr>
          <w:p w:rsidR="00156B51" w:rsidRPr="00F46375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Edukacja pacjenta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jego opiekuna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w zakresie użytkowania sprzętu pielęgnacyjno-rehabilitacyjnego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i wyrobów medycznych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6537A3">
        <w:trPr>
          <w:trHeight w:val="105"/>
        </w:trPr>
        <w:tc>
          <w:tcPr>
            <w:tcW w:w="422" w:type="pct"/>
            <w:vMerge w:val="restart"/>
          </w:tcPr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D.U16 </w:t>
            </w:r>
          </w:p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D.U21 </w:t>
            </w:r>
          </w:p>
        </w:tc>
        <w:tc>
          <w:tcPr>
            <w:tcW w:w="874" w:type="pct"/>
            <w:gridSpan w:val="3"/>
          </w:tcPr>
          <w:p w:rsidR="00156B51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156">
              <w:rPr>
                <w:rFonts w:ascii="Times New Roman" w:hAnsi="Times New Roman" w:cs="Times New Roman"/>
                <w:sz w:val="18"/>
                <w:szCs w:val="18"/>
              </w:rPr>
              <w:t xml:space="preserve">Postępowanie rehabilitacyjne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27156">
              <w:rPr>
                <w:rFonts w:ascii="Times New Roman" w:hAnsi="Times New Roman" w:cs="Times New Roman"/>
                <w:sz w:val="18"/>
                <w:szCs w:val="18"/>
              </w:rPr>
              <w:t xml:space="preserve">w wybranych jednostkach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chorobowych</w:t>
            </w:r>
          </w:p>
          <w:p w:rsidR="00156B51" w:rsidRPr="00027156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6537A3">
        <w:trPr>
          <w:trHeight w:val="105"/>
        </w:trPr>
        <w:tc>
          <w:tcPr>
            <w:tcW w:w="422" w:type="pct"/>
            <w:vMerge/>
          </w:tcPr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pct"/>
            <w:gridSpan w:val="3"/>
          </w:tcPr>
          <w:p w:rsidR="00156B51" w:rsidRPr="00027156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156">
              <w:rPr>
                <w:rFonts w:ascii="Times New Roman" w:hAnsi="Times New Roman" w:cs="Times New Roman"/>
                <w:sz w:val="18"/>
                <w:szCs w:val="18"/>
              </w:rPr>
              <w:t xml:space="preserve">Postępowanie rehabilitacyjne wobec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osób niepełnosprawnych</w:t>
            </w:r>
            <w:r w:rsidRPr="00027156">
              <w:rPr>
                <w:rFonts w:ascii="Times New Roman" w:hAnsi="Times New Roman" w:cs="Times New Roman"/>
                <w:sz w:val="18"/>
                <w:szCs w:val="18"/>
              </w:rPr>
              <w:t xml:space="preserve"> w różny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r w:rsidRPr="00027156">
              <w:rPr>
                <w:rFonts w:ascii="Times New Roman" w:hAnsi="Times New Roman" w:cs="Times New Roman"/>
                <w:sz w:val="18"/>
                <w:szCs w:val="18"/>
              </w:rPr>
              <w:t>wieku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6537A3">
        <w:trPr>
          <w:trHeight w:val="105"/>
        </w:trPr>
        <w:tc>
          <w:tcPr>
            <w:tcW w:w="422" w:type="pct"/>
            <w:vMerge w:val="restart"/>
          </w:tcPr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D.U16</w:t>
            </w:r>
          </w:p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D.U21 </w:t>
            </w:r>
          </w:p>
        </w:tc>
        <w:tc>
          <w:tcPr>
            <w:tcW w:w="874" w:type="pct"/>
            <w:gridSpan w:val="3"/>
          </w:tcPr>
          <w:p w:rsidR="00156B51" w:rsidRPr="00F46375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Usprawnianie pacjentów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uszkodzeniem narządu ruchu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w następstwie urazów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6537A3">
        <w:trPr>
          <w:trHeight w:val="105"/>
        </w:trPr>
        <w:tc>
          <w:tcPr>
            <w:tcW w:w="422" w:type="pct"/>
            <w:vMerge/>
          </w:tcPr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pct"/>
            <w:gridSpan w:val="3"/>
          </w:tcPr>
          <w:p w:rsidR="00156B51" w:rsidRPr="00F46375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Usprawnianie pacjentów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uszkodzeniem narządu ruchu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w następstwie wad wrodzonych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6537A3">
        <w:trPr>
          <w:trHeight w:val="105"/>
        </w:trPr>
        <w:tc>
          <w:tcPr>
            <w:tcW w:w="422" w:type="pct"/>
            <w:vMerge/>
          </w:tcPr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4" w:type="pct"/>
            <w:gridSpan w:val="3"/>
          </w:tcPr>
          <w:p w:rsidR="00156B51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Stosowanie metod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i technik  usprawniania pacjentów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z chorobami przewlekłymi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6537A3">
        <w:trPr>
          <w:trHeight w:val="105"/>
        </w:trPr>
        <w:tc>
          <w:tcPr>
            <w:tcW w:w="422" w:type="pct"/>
          </w:tcPr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D.U21</w:t>
            </w:r>
          </w:p>
        </w:tc>
        <w:tc>
          <w:tcPr>
            <w:tcW w:w="874" w:type="pct"/>
            <w:gridSpan w:val="3"/>
          </w:tcPr>
          <w:p w:rsidR="00156B51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Prowadzenie rehabilitacji przyłóżkowej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i usprawnianie pacjenta oraz aktywizacja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z wykorzystaniem elementów terapii zajęciowej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6537A3">
        <w:trPr>
          <w:trHeight w:val="105"/>
        </w:trPr>
        <w:tc>
          <w:tcPr>
            <w:tcW w:w="422" w:type="pct"/>
          </w:tcPr>
          <w:p w:rsidR="00156B51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Pr="00F46375" w:rsidRDefault="00156B51" w:rsidP="001347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D.U16 </w:t>
            </w:r>
          </w:p>
        </w:tc>
        <w:tc>
          <w:tcPr>
            <w:tcW w:w="874" w:type="pct"/>
            <w:gridSpan w:val="3"/>
          </w:tcPr>
          <w:p w:rsidR="00156B51" w:rsidRPr="00F46375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Profilaktyka problemów narządu ruchu wynikających z nieergonomicznej  pracy pielęgniarki </w:t>
            </w:r>
          </w:p>
        </w:tc>
        <w:tc>
          <w:tcPr>
            <w:tcW w:w="584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6537A3">
        <w:trPr>
          <w:trHeight w:val="105"/>
        </w:trPr>
        <w:tc>
          <w:tcPr>
            <w:tcW w:w="1296" w:type="pct"/>
            <w:gridSpan w:val="4"/>
          </w:tcPr>
          <w:p w:rsidR="00156B51" w:rsidRPr="00C44B08" w:rsidRDefault="00156B51" w:rsidP="001347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56B51" w:rsidRPr="00C44B08" w:rsidRDefault="00156B51" w:rsidP="001347C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84" w:type="pct"/>
            <w:gridSpan w:val="2"/>
          </w:tcPr>
          <w:p w:rsidR="00156B51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6" w:type="pct"/>
            <w:gridSpan w:val="2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B51" w:rsidRPr="00C44B08" w:rsidTr="006537A3">
        <w:trPr>
          <w:trHeight w:val="859"/>
        </w:trPr>
        <w:tc>
          <w:tcPr>
            <w:tcW w:w="3215" w:type="pct"/>
            <w:gridSpan w:val="9"/>
            <w:vMerge w:val="restart"/>
          </w:tcPr>
          <w:p w:rsidR="00156B51" w:rsidRDefault="00156B51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6B51" w:rsidRPr="00BF1DFE" w:rsidRDefault="00156B51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MCSM</w:t>
            </w:r>
          </w:p>
          <w:p w:rsidR="00156B51" w:rsidRPr="00BF1DFE" w:rsidRDefault="00156B51" w:rsidP="001347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156B51" w:rsidRPr="00564D8A" w:rsidRDefault="00156B51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156B51" w:rsidRDefault="00156B5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6B51" w:rsidRPr="00C0588F" w:rsidRDefault="00156B5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156B51" w:rsidRPr="00564D8A" w:rsidRDefault="00156B51" w:rsidP="001347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156B51" w:rsidRPr="00661E9D" w:rsidRDefault="00156B5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2" w:type="pct"/>
          </w:tcPr>
          <w:p w:rsidR="00156B51" w:rsidRDefault="00156B51" w:rsidP="001347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56B51" w:rsidRPr="00C44B08" w:rsidTr="006537A3">
        <w:tc>
          <w:tcPr>
            <w:tcW w:w="3215" w:type="pct"/>
            <w:gridSpan w:val="9"/>
            <w:vMerge/>
          </w:tcPr>
          <w:p w:rsidR="00156B51" w:rsidRPr="00564D8A" w:rsidRDefault="00156B51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156B51" w:rsidRDefault="00156B51" w:rsidP="001347C7">
            <w:pPr>
              <w:rPr>
                <w:rFonts w:ascii="Times New Roman" w:hAnsi="Times New Roman" w:cs="Times New Roman"/>
                <w:b/>
              </w:rPr>
            </w:pPr>
          </w:p>
          <w:p w:rsidR="00156B51" w:rsidRPr="00564D8A" w:rsidRDefault="00156B51" w:rsidP="00134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pct"/>
          </w:tcPr>
          <w:p w:rsidR="00156B51" w:rsidRPr="00C44B08" w:rsidRDefault="00156B51" w:rsidP="001347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347C7" w:rsidRDefault="001347C7"/>
    <w:sectPr w:rsidR="001347C7" w:rsidSect="004279D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133" w:rsidRDefault="00146133" w:rsidP="006A12F8">
      <w:pPr>
        <w:spacing w:after="0" w:line="240" w:lineRule="auto"/>
      </w:pPr>
      <w:r>
        <w:separator/>
      </w:r>
    </w:p>
  </w:endnote>
  <w:endnote w:type="continuationSeparator" w:id="0">
    <w:p w:rsidR="00146133" w:rsidRDefault="00146133" w:rsidP="006A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832860"/>
      <w:docPartObj>
        <w:docPartGallery w:val="Page Numbers (Bottom of Page)"/>
        <w:docPartUnique/>
      </w:docPartObj>
    </w:sdtPr>
    <w:sdtEndPr/>
    <w:sdtContent>
      <w:p w:rsidR="00146133" w:rsidRDefault="0014613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D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6133" w:rsidRDefault="001461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133" w:rsidRDefault="00146133" w:rsidP="006A12F8">
      <w:pPr>
        <w:spacing w:after="0" w:line="240" w:lineRule="auto"/>
      </w:pPr>
      <w:r>
        <w:separator/>
      </w:r>
    </w:p>
  </w:footnote>
  <w:footnote w:type="continuationSeparator" w:id="0">
    <w:p w:rsidR="00146133" w:rsidRDefault="00146133" w:rsidP="006A1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5F1"/>
    <w:rsid w:val="000A74DB"/>
    <w:rsid w:val="00127259"/>
    <w:rsid w:val="001347C7"/>
    <w:rsid w:val="00146133"/>
    <w:rsid w:val="00156B51"/>
    <w:rsid w:val="002A6BAD"/>
    <w:rsid w:val="002E6FE7"/>
    <w:rsid w:val="003A7E83"/>
    <w:rsid w:val="00404AF8"/>
    <w:rsid w:val="004279DC"/>
    <w:rsid w:val="00456066"/>
    <w:rsid w:val="00541423"/>
    <w:rsid w:val="006015F1"/>
    <w:rsid w:val="006537A3"/>
    <w:rsid w:val="006A12F8"/>
    <w:rsid w:val="008505F3"/>
    <w:rsid w:val="008B6179"/>
    <w:rsid w:val="00914D72"/>
    <w:rsid w:val="009246DE"/>
    <w:rsid w:val="00B34201"/>
    <w:rsid w:val="00C25531"/>
    <w:rsid w:val="00C67805"/>
    <w:rsid w:val="00D54FEC"/>
    <w:rsid w:val="00F46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18D8"/>
  <w15:docId w15:val="{B08CE271-5201-4BA2-B083-A7A50A41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F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A1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12F8"/>
  </w:style>
  <w:style w:type="paragraph" w:styleId="Stopka">
    <w:name w:val="footer"/>
    <w:basedOn w:val="Normalny"/>
    <w:link w:val="StopkaZnak"/>
    <w:uiPriority w:val="99"/>
    <w:unhideWhenUsed/>
    <w:rsid w:val="006A1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1598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Pietrakowska Ewelina</cp:lastModifiedBy>
  <cp:revision>12</cp:revision>
  <dcterms:created xsi:type="dcterms:W3CDTF">2022-09-20T10:02:00Z</dcterms:created>
  <dcterms:modified xsi:type="dcterms:W3CDTF">2024-10-02T10:09:00Z</dcterms:modified>
</cp:coreProperties>
</file>