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Layout w:type="fixed"/>
        <w:tblLook w:val="04A0"/>
      </w:tblPr>
      <w:tblGrid>
        <w:gridCol w:w="813"/>
        <w:gridCol w:w="1698"/>
        <w:gridCol w:w="149"/>
        <w:gridCol w:w="1040"/>
        <w:gridCol w:w="1144"/>
        <w:gridCol w:w="1137"/>
        <w:gridCol w:w="7"/>
        <w:gridCol w:w="1464"/>
        <w:gridCol w:w="1022"/>
        <w:gridCol w:w="814"/>
      </w:tblGrid>
      <w:tr w:rsidR="00252676" w:rsidTr="007045BC">
        <w:trPr>
          <w:trHeight w:val="558"/>
        </w:trPr>
        <w:tc>
          <w:tcPr>
            <w:tcW w:w="5000" w:type="pct"/>
            <w:gridSpan w:val="10"/>
            <w:vAlign w:val="center"/>
          </w:tcPr>
          <w:p w:rsidR="00252676" w:rsidRPr="0014406A" w:rsidRDefault="00252676" w:rsidP="00657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 ROK</w:t>
            </w:r>
          </w:p>
          <w:p w:rsidR="00252676" w:rsidRPr="005654AF" w:rsidRDefault="00252676" w:rsidP="005654AF">
            <w:pPr>
              <w:jc w:val="center"/>
              <w:rPr>
                <w:b/>
                <w:sz w:val="32"/>
                <w:szCs w:val="32"/>
              </w:rPr>
            </w:pPr>
            <w:r w:rsidRPr="0014406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 semestr</w:t>
            </w:r>
          </w:p>
        </w:tc>
      </w:tr>
      <w:tr w:rsidR="00760E17" w:rsidTr="00A22073">
        <w:trPr>
          <w:trHeight w:val="357"/>
        </w:trPr>
        <w:tc>
          <w:tcPr>
            <w:tcW w:w="438" w:type="pct"/>
            <w:vMerge w:val="restart"/>
            <w:vAlign w:val="center"/>
          </w:tcPr>
          <w:p w:rsidR="0014406A" w:rsidRPr="0014406A" w:rsidRDefault="0014406A" w:rsidP="005A2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Efekt uczenia się</w:t>
            </w:r>
          </w:p>
        </w:tc>
        <w:tc>
          <w:tcPr>
            <w:tcW w:w="914" w:type="pct"/>
            <w:vMerge w:val="restart"/>
            <w:vAlign w:val="center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40" w:type="pct"/>
            <w:gridSpan w:val="2"/>
            <w:vAlign w:val="center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16" w:type="pct"/>
            <w:vAlign w:val="center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616" w:type="pct"/>
            <w:gridSpan w:val="2"/>
            <w:vAlign w:val="center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88" w:type="pct"/>
            <w:vAlign w:val="center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50" w:type="pct"/>
            <w:vMerge w:val="restart"/>
            <w:vAlign w:val="center"/>
          </w:tcPr>
          <w:p w:rsidR="0014406A" w:rsidRDefault="0014406A" w:rsidP="00251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4406A" w:rsidRDefault="0014406A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>(średnia ocen poziomu</w:t>
            </w:r>
          </w:p>
          <w:p w:rsidR="0014406A" w:rsidRPr="0014406A" w:rsidRDefault="0014406A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 I – IV )</w:t>
            </w:r>
          </w:p>
        </w:tc>
        <w:tc>
          <w:tcPr>
            <w:tcW w:w="438" w:type="pct"/>
            <w:vMerge w:val="restart"/>
            <w:vAlign w:val="center"/>
          </w:tcPr>
          <w:p w:rsidR="0014406A" w:rsidRPr="0014406A" w:rsidRDefault="0014406A" w:rsidP="002513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760E17" w:rsidTr="00A22073">
        <w:tc>
          <w:tcPr>
            <w:tcW w:w="438" w:type="pct"/>
            <w:vMerge/>
          </w:tcPr>
          <w:p w:rsidR="0014406A" w:rsidRPr="00C24D95" w:rsidRDefault="0014406A">
            <w:pPr>
              <w:rPr>
                <w:sz w:val="18"/>
                <w:szCs w:val="18"/>
              </w:rPr>
            </w:pPr>
          </w:p>
        </w:tc>
        <w:tc>
          <w:tcPr>
            <w:tcW w:w="914" w:type="pct"/>
            <w:vMerge/>
          </w:tcPr>
          <w:p w:rsidR="0014406A" w:rsidRPr="00C24D95" w:rsidRDefault="0014406A">
            <w:pPr>
              <w:rPr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16" w:type="pct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16" w:type="pct"/>
            <w:gridSpan w:val="2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88" w:type="pct"/>
          </w:tcPr>
          <w:p w:rsidR="0014406A" w:rsidRPr="0014406A" w:rsidRDefault="0014406A" w:rsidP="00086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50" w:type="pct"/>
            <w:vMerge/>
          </w:tcPr>
          <w:p w:rsidR="0014406A" w:rsidRDefault="0014406A"/>
        </w:tc>
        <w:tc>
          <w:tcPr>
            <w:tcW w:w="438" w:type="pct"/>
            <w:vMerge/>
          </w:tcPr>
          <w:p w:rsidR="0014406A" w:rsidRDefault="0014406A"/>
        </w:tc>
      </w:tr>
      <w:tr w:rsidR="006F4937" w:rsidTr="00A22073">
        <w:tc>
          <w:tcPr>
            <w:tcW w:w="438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914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40" w:type="pct"/>
            <w:gridSpan w:val="2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16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16" w:type="pct"/>
            <w:gridSpan w:val="2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50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38" w:type="pct"/>
            <w:vAlign w:val="center"/>
          </w:tcPr>
          <w:p w:rsidR="0014406A" w:rsidRPr="00760E17" w:rsidRDefault="0014406A" w:rsidP="00760E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760E1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654AF" w:rsidTr="00760E17">
        <w:tc>
          <w:tcPr>
            <w:tcW w:w="5000" w:type="pct"/>
            <w:gridSpan w:val="10"/>
            <w:vAlign w:val="center"/>
          </w:tcPr>
          <w:p w:rsidR="00760E17" w:rsidRPr="006F4937" w:rsidRDefault="005654AF" w:rsidP="00760E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9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Podstawy pielęgniarstwa </w:t>
            </w:r>
            <w:r w:rsidR="00760E17" w:rsidRPr="006F49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</w:t>
            </w:r>
            <w:r w:rsidR="0066515A" w:rsidRPr="006F49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laboratorium</w:t>
            </w:r>
          </w:p>
        </w:tc>
      </w:tr>
      <w:tr w:rsidR="00C0588F" w:rsidTr="007045BC">
        <w:tc>
          <w:tcPr>
            <w:tcW w:w="438" w:type="pct"/>
          </w:tcPr>
          <w:p w:rsidR="0014406A" w:rsidRPr="006D1AC1" w:rsidRDefault="0014406A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031258" w:rsidRPr="006D1AC1" w:rsidRDefault="00031258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C.U41</w:t>
            </w:r>
          </w:p>
        </w:tc>
        <w:tc>
          <w:tcPr>
            <w:tcW w:w="994" w:type="pct"/>
            <w:gridSpan w:val="2"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Ustalenie problemów pielęgnacyjnych pacjenta</w:t>
            </w:r>
          </w:p>
        </w:tc>
        <w:tc>
          <w:tcPr>
            <w:tcW w:w="560" w:type="pct"/>
          </w:tcPr>
          <w:p w:rsidR="0014406A" w:rsidRDefault="0014406A"/>
        </w:tc>
        <w:tc>
          <w:tcPr>
            <w:tcW w:w="616" w:type="pct"/>
          </w:tcPr>
          <w:p w:rsidR="0014406A" w:rsidRDefault="0014406A"/>
        </w:tc>
        <w:tc>
          <w:tcPr>
            <w:tcW w:w="616" w:type="pct"/>
            <w:gridSpan w:val="2"/>
          </w:tcPr>
          <w:p w:rsidR="0014406A" w:rsidRDefault="0014406A"/>
        </w:tc>
        <w:tc>
          <w:tcPr>
            <w:tcW w:w="788" w:type="pct"/>
          </w:tcPr>
          <w:p w:rsidR="0014406A" w:rsidRDefault="0014406A"/>
        </w:tc>
        <w:tc>
          <w:tcPr>
            <w:tcW w:w="550" w:type="pct"/>
          </w:tcPr>
          <w:p w:rsidR="0014406A" w:rsidRDefault="0014406A"/>
        </w:tc>
        <w:tc>
          <w:tcPr>
            <w:tcW w:w="438" w:type="pct"/>
          </w:tcPr>
          <w:p w:rsidR="0014406A" w:rsidRDefault="0014406A"/>
        </w:tc>
      </w:tr>
      <w:tr w:rsidR="00C0588F" w:rsidTr="007045BC">
        <w:tc>
          <w:tcPr>
            <w:tcW w:w="438" w:type="pct"/>
            <w:vMerge w:val="restart"/>
          </w:tcPr>
          <w:p w:rsidR="0014406A" w:rsidRPr="006D1AC1" w:rsidRDefault="0014406A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31258" w:rsidRPr="006D1AC1">
              <w:rPr>
                <w:rFonts w:ascii="Times New Roman" w:hAnsi="Times New Roman" w:cs="Times New Roman"/>
                <w:sz w:val="18"/>
                <w:szCs w:val="18"/>
              </w:rPr>
              <w:t>.U10</w:t>
            </w:r>
          </w:p>
        </w:tc>
        <w:tc>
          <w:tcPr>
            <w:tcW w:w="994" w:type="pct"/>
            <w:gridSpan w:val="2"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Ułożenie pacjenta </w:t>
            </w:r>
            <w:r w:rsidR="0064210C" w:rsidRPr="00E51B5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 łóżku różnymi metodami</w:t>
            </w:r>
          </w:p>
        </w:tc>
        <w:tc>
          <w:tcPr>
            <w:tcW w:w="560" w:type="pct"/>
          </w:tcPr>
          <w:p w:rsidR="0014406A" w:rsidRDefault="0014406A"/>
        </w:tc>
        <w:tc>
          <w:tcPr>
            <w:tcW w:w="616" w:type="pct"/>
          </w:tcPr>
          <w:p w:rsidR="0014406A" w:rsidRDefault="0014406A"/>
        </w:tc>
        <w:tc>
          <w:tcPr>
            <w:tcW w:w="616" w:type="pct"/>
            <w:gridSpan w:val="2"/>
          </w:tcPr>
          <w:p w:rsidR="0014406A" w:rsidRDefault="0014406A"/>
        </w:tc>
        <w:tc>
          <w:tcPr>
            <w:tcW w:w="788" w:type="pct"/>
          </w:tcPr>
          <w:p w:rsidR="0014406A" w:rsidRDefault="0014406A"/>
        </w:tc>
        <w:tc>
          <w:tcPr>
            <w:tcW w:w="550" w:type="pct"/>
          </w:tcPr>
          <w:p w:rsidR="0014406A" w:rsidRDefault="0014406A"/>
        </w:tc>
        <w:tc>
          <w:tcPr>
            <w:tcW w:w="438" w:type="pct"/>
          </w:tcPr>
          <w:p w:rsidR="0014406A" w:rsidRDefault="0014406A"/>
        </w:tc>
      </w:tr>
      <w:tr w:rsidR="00C0588F" w:rsidTr="007045BC">
        <w:tc>
          <w:tcPr>
            <w:tcW w:w="438" w:type="pct"/>
            <w:vMerge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Wdrażanie profilaktyki p/odleżynowej</w:t>
            </w:r>
          </w:p>
        </w:tc>
        <w:tc>
          <w:tcPr>
            <w:tcW w:w="560" w:type="pct"/>
          </w:tcPr>
          <w:p w:rsidR="0014406A" w:rsidRDefault="0014406A"/>
        </w:tc>
        <w:tc>
          <w:tcPr>
            <w:tcW w:w="616" w:type="pct"/>
          </w:tcPr>
          <w:p w:rsidR="0014406A" w:rsidRDefault="0014406A"/>
        </w:tc>
        <w:tc>
          <w:tcPr>
            <w:tcW w:w="616" w:type="pct"/>
            <w:gridSpan w:val="2"/>
          </w:tcPr>
          <w:p w:rsidR="0014406A" w:rsidRDefault="0014406A"/>
        </w:tc>
        <w:tc>
          <w:tcPr>
            <w:tcW w:w="788" w:type="pct"/>
          </w:tcPr>
          <w:p w:rsidR="0014406A" w:rsidRDefault="0014406A"/>
        </w:tc>
        <w:tc>
          <w:tcPr>
            <w:tcW w:w="550" w:type="pct"/>
          </w:tcPr>
          <w:p w:rsidR="0014406A" w:rsidRDefault="0014406A"/>
        </w:tc>
        <w:tc>
          <w:tcPr>
            <w:tcW w:w="438" w:type="pct"/>
          </w:tcPr>
          <w:p w:rsidR="0014406A" w:rsidRDefault="0014406A"/>
        </w:tc>
      </w:tr>
      <w:tr w:rsidR="00C0588F" w:rsidTr="007045BC">
        <w:tc>
          <w:tcPr>
            <w:tcW w:w="438" w:type="pct"/>
            <w:vMerge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14406A" w:rsidRPr="00E51B5D" w:rsidRDefault="0014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Pomiar oddechów </w:t>
            </w:r>
          </w:p>
          <w:p w:rsidR="007045BC" w:rsidRPr="00E51B5D" w:rsidRDefault="00704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14406A" w:rsidRDefault="0014406A"/>
        </w:tc>
        <w:tc>
          <w:tcPr>
            <w:tcW w:w="616" w:type="pct"/>
          </w:tcPr>
          <w:p w:rsidR="0014406A" w:rsidRDefault="0014406A"/>
        </w:tc>
        <w:tc>
          <w:tcPr>
            <w:tcW w:w="616" w:type="pct"/>
            <w:gridSpan w:val="2"/>
          </w:tcPr>
          <w:p w:rsidR="0014406A" w:rsidRDefault="0014406A"/>
        </w:tc>
        <w:tc>
          <w:tcPr>
            <w:tcW w:w="788" w:type="pct"/>
          </w:tcPr>
          <w:p w:rsidR="0014406A" w:rsidRDefault="0014406A"/>
        </w:tc>
        <w:tc>
          <w:tcPr>
            <w:tcW w:w="550" w:type="pct"/>
          </w:tcPr>
          <w:p w:rsidR="0014406A" w:rsidRDefault="0014406A"/>
        </w:tc>
        <w:tc>
          <w:tcPr>
            <w:tcW w:w="438" w:type="pct"/>
          </w:tcPr>
          <w:p w:rsidR="0014406A" w:rsidRDefault="0014406A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 temperatury ciała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 tętna</w:t>
            </w:r>
          </w:p>
          <w:p w:rsidR="007045BC" w:rsidRPr="00E51B5D" w:rsidRDefault="00704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 RR</w:t>
            </w:r>
          </w:p>
          <w:p w:rsidR="007045BC" w:rsidRPr="00E51B5D" w:rsidRDefault="00704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Wykonanie EKG</w:t>
            </w:r>
          </w:p>
          <w:p w:rsidR="007045BC" w:rsidRPr="00E51B5D" w:rsidRDefault="00704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 i ocena obwodów, obrzęków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 i ocena saturacji krwi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Pomiary antropometryczne – BMI, WHR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Ocena narządu wzroku 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Ocena narządu słuchu</w:t>
            </w:r>
          </w:p>
          <w:p w:rsidR="008F59F1" w:rsidRPr="00E51B5D" w:rsidRDefault="008F5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031258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C.U10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C.U42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C.U43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C.U72</w:t>
            </w: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Pomiary masy ciała osoby dorosłej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Pomiary masy ciała dziecka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Przewijanie dziecka</w:t>
            </w:r>
          </w:p>
          <w:p w:rsidR="007045BC" w:rsidRPr="00E51B5D" w:rsidRDefault="00704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045BC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Karmienie dziecka</w:t>
            </w:r>
          </w:p>
          <w:p w:rsidR="008F59F1" w:rsidRPr="00E51B5D" w:rsidRDefault="008F5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Bandażowanie głowy</w:t>
            </w:r>
          </w:p>
          <w:p w:rsidR="008F59F1" w:rsidRPr="00E51B5D" w:rsidRDefault="008F5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Bandażowanie klatki piersiowej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Bandażowanie kończyn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Wykonywanie opatrunku rany czystej</w:t>
            </w:r>
          </w:p>
          <w:p w:rsidR="008F59F1" w:rsidRPr="00E51B5D" w:rsidRDefault="008F5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Wykonywanie opatrunku rany ropnej</w:t>
            </w:r>
          </w:p>
        </w:tc>
        <w:tc>
          <w:tcPr>
            <w:tcW w:w="560" w:type="pct"/>
          </w:tcPr>
          <w:p w:rsidR="00760E17" w:rsidRDefault="00760E17"/>
        </w:tc>
        <w:tc>
          <w:tcPr>
            <w:tcW w:w="616" w:type="pct"/>
          </w:tcPr>
          <w:p w:rsidR="00760E17" w:rsidRDefault="00760E17"/>
        </w:tc>
        <w:tc>
          <w:tcPr>
            <w:tcW w:w="616" w:type="pct"/>
            <w:gridSpan w:val="2"/>
          </w:tcPr>
          <w:p w:rsidR="00760E17" w:rsidRDefault="00760E17"/>
        </w:tc>
        <w:tc>
          <w:tcPr>
            <w:tcW w:w="788" w:type="pct"/>
          </w:tcPr>
          <w:p w:rsidR="00760E17" w:rsidRDefault="00760E17"/>
        </w:tc>
        <w:tc>
          <w:tcPr>
            <w:tcW w:w="550" w:type="pct"/>
          </w:tcPr>
          <w:p w:rsidR="00760E17" w:rsidRDefault="00760E17"/>
        </w:tc>
        <w:tc>
          <w:tcPr>
            <w:tcW w:w="438" w:type="pct"/>
          </w:tcPr>
          <w:p w:rsidR="00760E17" w:rsidRDefault="00760E17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031258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Wykonywanie okładów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Zastosowanie baniek leczniczych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Zastosowanie kompresów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C.U23</w:t>
            </w:r>
          </w:p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C.U32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C.U34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Karmienie i pojenie chorego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Karmienie chorego przez zgłębnik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Karmienie chorego przez gastrostomię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Karmienie chorego przez mikrojejustomię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Usuwanie zgłębnika żołądkowego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C.U24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Przemieszczanie pacjenta w łóżku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Przemieszczanie pacjenta poza łóżko przy pomocy sprzętu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C.U26</w:t>
            </w:r>
          </w:p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C.U28</w:t>
            </w:r>
          </w:p>
          <w:p w:rsidR="00760E17" w:rsidRPr="006D1AC1" w:rsidRDefault="00760E17" w:rsidP="009447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Wykonywanie ćwiczeń biernych i czynnych</w:t>
            </w: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Gimnastyka oddechowa</w:t>
            </w: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Podawanie tlenu</w:t>
            </w:r>
          </w:p>
          <w:p w:rsidR="007045BC" w:rsidRPr="00E51B5D" w:rsidRDefault="007045BC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Wykonywanie inhalacji</w:t>
            </w: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Toaleta drzewa oskrzelowego</w:t>
            </w: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Drenaż ułożeniowy</w:t>
            </w:r>
          </w:p>
          <w:p w:rsidR="007045BC" w:rsidRPr="00E51B5D" w:rsidRDefault="007045BC" w:rsidP="000B5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0B5801"/>
        </w:tc>
        <w:tc>
          <w:tcPr>
            <w:tcW w:w="616" w:type="pct"/>
          </w:tcPr>
          <w:p w:rsidR="00760E17" w:rsidRDefault="00760E17" w:rsidP="000B5801"/>
        </w:tc>
        <w:tc>
          <w:tcPr>
            <w:tcW w:w="616" w:type="pct"/>
            <w:gridSpan w:val="2"/>
          </w:tcPr>
          <w:p w:rsidR="00760E17" w:rsidRDefault="00760E17" w:rsidP="000B5801"/>
        </w:tc>
        <w:tc>
          <w:tcPr>
            <w:tcW w:w="788" w:type="pct"/>
          </w:tcPr>
          <w:p w:rsidR="00760E17" w:rsidRDefault="00760E17" w:rsidP="000B5801"/>
        </w:tc>
        <w:tc>
          <w:tcPr>
            <w:tcW w:w="550" w:type="pct"/>
          </w:tcPr>
          <w:p w:rsidR="00760E17" w:rsidRDefault="00760E17" w:rsidP="000B5801"/>
        </w:tc>
        <w:tc>
          <w:tcPr>
            <w:tcW w:w="438" w:type="pct"/>
          </w:tcPr>
          <w:p w:rsidR="00760E17" w:rsidRDefault="00760E17" w:rsidP="000B5801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C.U8</w:t>
            </w:r>
          </w:p>
          <w:p w:rsidR="0043247D" w:rsidRPr="006D1AC1" w:rsidRDefault="0043247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 21</w:t>
            </w:r>
          </w:p>
          <w:p w:rsidR="009447DB" w:rsidRPr="0043247D" w:rsidRDefault="009447DB" w:rsidP="00D124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C.U29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Prześcielenie łóżka pustego</w:t>
            </w:r>
          </w:p>
        </w:tc>
        <w:tc>
          <w:tcPr>
            <w:tcW w:w="560" w:type="pct"/>
          </w:tcPr>
          <w:p w:rsidR="00760E17" w:rsidRDefault="00760E17" w:rsidP="00AF37C3"/>
        </w:tc>
        <w:tc>
          <w:tcPr>
            <w:tcW w:w="616" w:type="pct"/>
          </w:tcPr>
          <w:p w:rsidR="00760E17" w:rsidRDefault="00760E17" w:rsidP="00AF37C3"/>
        </w:tc>
        <w:tc>
          <w:tcPr>
            <w:tcW w:w="616" w:type="pct"/>
            <w:gridSpan w:val="2"/>
          </w:tcPr>
          <w:p w:rsidR="00760E17" w:rsidRDefault="00760E17" w:rsidP="00AF37C3"/>
        </w:tc>
        <w:tc>
          <w:tcPr>
            <w:tcW w:w="788" w:type="pct"/>
          </w:tcPr>
          <w:p w:rsidR="00760E17" w:rsidRDefault="00760E17" w:rsidP="00AF37C3"/>
        </w:tc>
        <w:tc>
          <w:tcPr>
            <w:tcW w:w="550" w:type="pct"/>
          </w:tcPr>
          <w:p w:rsidR="00760E17" w:rsidRDefault="00760E17" w:rsidP="00AF37C3"/>
        </w:tc>
        <w:tc>
          <w:tcPr>
            <w:tcW w:w="438" w:type="pct"/>
          </w:tcPr>
          <w:p w:rsidR="00760E17" w:rsidRDefault="00760E17" w:rsidP="00AF37C3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Prześcielenie łóżka pacjentowi leżącemu</w:t>
            </w:r>
          </w:p>
        </w:tc>
        <w:tc>
          <w:tcPr>
            <w:tcW w:w="560" w:type="pct"/>
          </w:tcPr>
          <w:p w:rsidR="00760E17" w:rsidRDefault="00760E17" w:rsidP="00AF37C3"/>
        </w:tc>
        <w:tc>
          <w:tcPr>
            <w:tcW w:w="616" w:type="pct"/>
          </w:tcPr>
          <w:p w:rsidR="00760E17" w:rsidRDefault="00760E17" w:rsidP="00AF37C3"/>
        </w:tc>
        <w:tc>
          <w:tcPr>
            <w:tcW w:w="616" w:type="pct"/>
            <w:gridSpan w:val="2"/>
          </w:tcPr>
          <w:p w:rsidR="00760E17" w:rsidRDefault="00760E17" w:rsidP="00AF37C3"/>
        </w:tc>
        <w:tc>
          <w:tcPr>
            <w:tcW w:w="788" w:type="pct"/>
          </w:tcPr>
          <w:p w:rsidR="00760E17" w:rsidRDefault="00760E17" w:rsidP="00AF37C3"/>
        </w:tc>
        <w:tc>
          <w:tcPr>
            <w:tcW w:w="550" w:type="pct"/>
          </w:tcPr>
          <w:p w:rsidR="00760E17" w:rsidRDefault="00760E17" w:rsidP="00AF37C3"/>
        </w:tc>
        <w:tc>
          <w:tcPr>
            <w:tcW w:w="438" w:type="pct"/>
          </w:tcPr>
          <w:p w:rsidR="00760E17" w:rsidRDefault="00760E17" w:rsidP="00AF37C3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Zmiana bielizny osobistej pacjentowi leżącemu</w:t>
            </w:r>
          </w:p>
        </w:tc>
        <w:tc>
          <w:tcPr>
            <w:tcW w:w="560" w:type="pct"/>
          </w:tcPr>
          <w:p w:rsidR="00760E17" w:rsidRDefault="00760E17" w:rsidP="00AF37C3"/>
        </w:tc>
        <w:tc>
          <w:tcPr>
            <w:tcW w:w="616" w:type="pct"/>
          </w:tcPr>
          <w:p w:rsidR="00760E17" w:rsidRDefault="00760E17" w:rsidP="00AF37C3"/>
        </w:tc>
        <w:tc>
          <w:tcPr>
            <w:tcW w:w="616" w:type="pct"/>
            <w:gridSpan w:val="2"/>
          </w:tcPr>
          <w:p w:rsidR="00760E17" w:rsidRDefault="00760E17" w:rsidP="00AF37C3"/>
        </w:tc>
        <w:tc>
          <w:tcPr>
            <w:tcW w:w="788" w:type="pct"/>
          </w:tcPr>
          <w:p w:rsidR="00760E17" w:rsidRDefault="00760E17" w:rsidP="00AF37C3"/>
        </w:tc>
        <w:tc>
          <w:tcPr>
            <w:tcW w:w="550" w:type="pct"/>
          </w:tcPr>
          <w:p w:rsidR="00760E17" w:rsidRDefault="00760E17" w:rsidP="00AF37C3"/>
        </w:tc>
        <w:tc>
          <w:tcPr>
            <w:tcW w:w="438" w:type="pct"/>
          </w:tcPr>
          <w:p w:rsidR="00760E17" w:rsidRDefault="00760E17" w:rsidP="00AF37C3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AF3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Zmiana bielizny pościelowej</w:t>
            </w:r>
          </w:p>
        </w:tc>
        <w:tc>
          <w:tcPr>
            <w:tcW w:w="560" w:type="pct"/>
          </w:tcPr>
          <w:p w:rsidR="00760E17" w:rsidRDefault="00760E17" w:rsidP="00AF37C3"/>
        </w:tc>
        <w:tc>
          <w:tcPr>
            <w:tcW w:w="616" w:type="pct"/>
          </w:tcPr>
          <w:p w:rsidR="00760E17" w:rsidRDefault="00760E17" w:rsidP="00AF37C3"/>
        </w:tc>
        <w:tc>
          <w:tcPr>
            <w:tcW w:w="616" w:type="pct"/>
            <w:gridSpan w:val="2"/>
          </w:tcPr>
          <w:p w:rsidR="00760E17" w:rsidRDefault="00760E17" w:rsidP="00AF37C3"/>
        </w:tc>
        <w:tc>
          <w:tcPr>
            <w:tcW w:w="788" w:type="pct"/>
          </w:tcPr>
          <w:p w:rsidR="00760E17" w:rsidRDefault="00760E17" w:rsidP="00AF37C3"/>
        </w:tc>
        <w:tc>
          <w:tcPr>
            <w:tcW w:w="550" w:type="pct"/>
          </w:tcPr>
          <w:p w:rsidR="00760E17" w:rsidRDefault="00760E17" w:rsidP="00AF37C3"/>
        </w:tc>
        <w:tc>
          <w:tcPr>
            <w:tcW w:w="438" w:type="pct"/>
          </w:tcPr>
          <w:p w:rsidR="00760E17" w:rsidRDefault="00760E17" w:rsidP="00AF37C3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Toaleta pacjenta w łóżku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Toaleta jamy ustnej</w:t>
            </w:r>
          </w:p>
          <w:p w:rsidR="007045BC" w:rsidRPr="00E51B5D" w:rsidRDefault="007045BC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Mycie krocza </w:t>
            </w:r>
            <w:r w:rsidR="004324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i zewnętrznych narządów płciowych u kobiety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Mycie krocza </w:t>
            </w:r>
            <w:r w:rsidR="004324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i zewnętrznych narządów płciowych u mężczyzn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Zmiana pieluchomajtek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Podawanie basenu 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Podawanie kaczki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Mycie włosów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Założenie czepca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Kąpiel dziecka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Stosowanie środków ochrony własnej </w:t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br/>
              <w:t>i pacjentów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C.U36</w:t>
            </w:r>
          </w:p>
          <w:p w:rsidR="009447DB" w:rsidRPr="006D1AC1" w:rsidRDefault="0043247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  <w:r w:rsidR="009447DB" w:rsidRPr="006D1AC1">
              <w:rPr>
                <w:rFonts w:ascii="Times New Roman" w:hAnsi="Times New Roman" w:cs="Times New Roman"/>
                <w:sz w:val="18"/>
                <w:szCs w:val="18"/>
              </w:rPr>
              <w:t>U30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Stosowanie opatrunków na odleżyny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  <w:p w:rsidR="00031258" w:rsidRPr="006D1AC1" w:rsidRDefault="00031258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C.U9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Wypełnianie dokumentacji medycznej pacjenta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Odczytywanie </w:t>
            </w:r>
            <w:r w:rsidR="004324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i interpretacja karty zleceń lekarskich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Prowadzenie dokumentacji procesu pielęgnowania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031258" w:rsidRPr="006D1AC1" w:rsidRDefault="00031258" w:rsidP="00944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C.U8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Segregacja odpadów medycznych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Dekontaminacja odpadów zakaźnych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6D1AC1" w:rsidRDefault="00760E1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Segregacja ostrych narzędzi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 w:val="restart"/>
          </w:tcPr>
          <w:p w:rsidR="00760E17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C.U37</w:t>
            </w:r>
          </w:p>
          <w:p w:rsidR="00031258" w:rsidRPr="006D1AC1" w:rsidRDefault="00031258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C.U38</w:t>
            </w:r>
          </w:p>
          <w:p w:rsidR="009447DB" w:rsidRPr="006D1AC1" w:rsidRDefault="009447D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C.U74</w:t>
            </w: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Higieniczne mycie rąk</w:t>
            </w:r>
          </w:p>
          <w:p w:rsidR="008F59F1" w:rsidRPr="00E51B5D" w:rsidRDefault="008F59F1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Chirurgiczne mycie rąk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>Zakładanie rękawic jednorazowych jałowych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438" w:type="pct"/>
            <w:vMerge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</w:tcPr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5D">
              <w:rPr>
                <w:rFonts w:ascii="Times New Roman" w:hAnsi="Times New Roman" w:cs="Times New Roman"/>
                <w:sz w:val="18"/>
                <w:szCs w:val="18"/>
              </w:rPr>
              <w:t xml:space="preserve">Zakładanie fartucha chirurgicznego </w:t>
            </w:r>
            <w:r w:rsidRPr="00E51B5D">
              <w:rPr>
                <w:rFonts w:ascii="Times New Roman" w:hAnsi="Times New Roman" w:cs="Times New Roman"/>
                <w:sz w:val="18"/>
                <w:szCs w:val="18"/>
              </w:rPr>
              <w:br/>
              <w:t>i elementów stroju operacyjnego</w:t>
            </w:r>
          </w:p>
          <w:p w:rsidR="00760E17" w:rsidRPr="00E51B5D" w:rsidRDefault="00760E17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Default="00760E17" w:rsidP="006D75B9"/>
        </w:tc>
        <w:tc>
          <w:tcPr>
            <w:tcW w:w="438" w:type="pct"/>
          </w:tcPr>
          <w:p w:rsidR="00760E17" w:rsidRDefault="00760E17" w:rsidP="006D75B9"/>
        </w:tc>
      </w:tr>
      <w:tr w:rsidR="006F4937" w:rsidTr="007045BC">
        <w:tc>
          <w:tcPr>
            <w:tcW w:w="1432" w:type="pct"/>
            <w:gridSpan w:val="3"/>
          </w:tcPr>
          <w:p w:rsidR="00760E17" w:rsidRPr="0014406A" w:rsidRDefault="00760E17" w:rsidP="00174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E17" w:rsidRPr="0014406A" w:rsidRDefault="00760E17" w:rsidP="00174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60" w:type="pct"/>
          </w:tcPr>
          <w:p w:rsidR="00760E17" w:rsidRDefault="00760E17" w:rsidP="006D75B9"/>
        </w:tc>
        <w:tc>
          <w:tcPr>
            <w:tcW w:w="616" w:type="pct"/>
          </w:tcPr>
          <w:p w:rsidR="00760E17" w:rsidRDefault="00760E17" w:rsidP="006D75B9"/>
        </w:tc>
        <w:tc>
          <w:tcPr>
            <w:tcW w:w="616" w:type="pct"/>
            <w:gridSpan w:val="2"/>
          </w:tcPr>
          <w:p w:rsidR="00760E17" w:rsidRDefault="00760E17" w:rsidP="006D75B9"/>
        </w:tc>
        <w:tc>
          <w:tcPr>
            <w:tcW w:w="788" w:type="pct"/>
          </w:tcPr>
          <w:p w:rsidR="00760E17" w:rsidRDefault="00760E17" w:rsidP="006D75B9"/>
        </w:tc>
        <w:tc>
          <w:tcPr>
            <w:tcW w:w="550" w:type="pct"/>
          </w:tcPr>
          <w:p w:rsidR="00760E17" w:rsidRPr="004332E4" w:rsidRDefault="00760E17" w:rsidP="0043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760E17" w:rsidRDefault="00760E17" w:rsidP="006D75B9"/>
        </w:tc>
      </w:tr>
      <w:tr w:rsidR="00C0588F" w:rsidTr="007045BC">
        <w:tc>
          <w:tcPr>
            <w:tcW w:w="3220" w:type="pct"/>
            <w:gridSpan w:val="6"/>
            <w:vMerge w:val="restart"/>
          </w:tcPr>
          <w:p w:rsidR="00C0588F" w:rsidRDefault="00C0588F" w:rsidP="006D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88F" w:rsidRPr="00C0588F" w:rsidRDefault="00C0588F" w:rsidP="006D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8F">
              <w:rPr>
                <w:rFonts w:ascii="Times New Roman" w:hAnsi="Times New Roman" w:cs="Times New Roman"/>
                <w:b/>
                <w:sz w:val="20"/>
                <w:szCs w:val="20"/>
              </w:rPr>
              <w:t>Zaliczenie laboratorium</w:t>
            </w:r>
          </w:p>
          <w:p w:rsidR="00C0588F" w:rsidRPr="00C0588F" w:rsidRDefault="00C0588F" w:rsidP="006D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8F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0588F" w:rsidRDefault="00C0588F" w:rsidP="006D75B9">
            <w:pPr>
              <w:rPr>
                <w:b/>
                <w:sz w:val="24"/>
                <w:szCs w:val="24"/>
              </w:rPr>
            </w:pPr>
          </w:p>
          <w:p w:rsidR="00C0588F" w:rsidRPr="00C0588F" w:rsidRDefault="00C0588F" w:rsidP="006D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gridSpan w:val="2"/>
          </w:tcPr>
          <w:p w:rsidR="006F4937" w:rsidRDefault="006F49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588F" w:rsidRPr="00C0588F" w:rsidRDefault="00C05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0588F" w:rsidRPr="00C0588F" w:rsidRDefault="00C05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588F" w:rsidRPr="00C0588F" w:rsidRDefault="00C0588F" w:rsidP="004332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:rsidR="00C0588F" w:rsidRPr="00C0588F" w:rsidRDefault="00C0588F" w:rsidP="004332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0588F" w:rsidRPr="00C0588F" w:rsidRDefault="00C0588F" w:rsidP="00433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38" w:type="pct"/>
          </w:tcPr>
          <w:p w:rsidR="006F4937" w:rsidRDefault="006F4937" w:rsidP="006D7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588F" w:rsidRPr="00C0588F" w:rsidRDefault="00C0588F" w:rsidP="006D7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0588F" w:rsidTr="007045BC">
        <w:tc>
          <w:tcPr>
            <w:tcW w:w="3220" w:type="pct"/>
            <w:gridSpan w:val="6"/>
            <w:vMerge/>
          </w:tcPr>
          <w:p w:rsidR="00C0588F" w:rsidRDefault="00C0588F" w:rsidP="006D75B9">
            <w:pPr>
              <w:rPr>
                <w:b/>
                <w:sz w:val="24"/>
                <w:szCs w:val="24"/>
              </w:rPr>
            </w:pPr>
          </w:p>
        </w:tc>
        <w:tc>
          <w:tcPr>
            <w:tcW w:w="792" w:type="pct"/>
            <w:gridSpan w:val="2"/>
          </w:tcPr>
          <w:p w:rsidR="00C0588F" w:rsidRDefault="00C0588F" w:rsidP="006D75B9">
            <w:pPr>
              <w:rPr>
                <w:b/>
                <w:sz w:val="24"/>
                <w:szCs w:val="24"/>
              </w:rPr>
            </w:pPr>
          </w:p>
          <w:p w:rsidR="00C0588F" w:rsidRDefault="00C0588F" w:rsidP="006D75B9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C0588F" w:rsidRPr="0014406A" w:rsidRDefault="00C0588F" w:rsidP="004332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pct"/>
          </w:tcPr>
          <w:p w:rsidR="00C0588F" w:rsidRDefault="00C0588F" w:rsidP="006D75B9"/>
        </w:tc>
      </w:tr>
      <w:tr w:rsidR="005654AF" w:rsidTr="00400D6A">
        <w:trPr>
          <w:trHeight w:val="689"/>
        </w:trPr>
        <w:tc>
          <w:tcPr>
            <w:tcW w:w="5000" w:type="pct"/>
            <w:gridSpan w:val="10"/>
          </w:tcPr>
          <w:p w:rsidR="00086675" w:rsidRPr="006F4937" w:rsidRDefault="00086675" w:rsidP="00251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654AF" w:rsidRPr="006F4937" w:rsidRDefault="005654AF" w:rsidP="00251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9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Podstawy pielęgniarstwa - zajęcia praktyczne</w:t>
            </w:r>
          </w:p>
          <w:p w:rsidR="00086675" w:rsidRPr="006F4937" w:rsidRDefault="00086675" w:rsidP="00251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937" w:rsidRPr="0014406A" w:rsidTr="00A22073">
        <w:trPr>
          <w:trHeight w:val="357"/>
        </w:trPr>
        <w:tc>
          <w:tcPr>
            <w:tcW w:w="438" w:type="pct"/>
            <w:vMerge w:val="restart"/>
            <w:vAlign w:val="center"/>
          </w:tcPr>
          <w:p w:rsidR="006F4937" w:rsidRPr="0014406A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Efekt uczenia się</w:t>
            </w:r>
          </w:p>
        </w:tc>
        <w:tc>
          <w:tcPr>
            <w:tcW w:w="914" w:type="pct"/>
            <w:vMerge w:val="restart"/>
            <w:vAlign w:val="center"/>
          </w:tcPr>
          <w:p w:rsidR="006F4937" w:rsidRPr="0014406A" w:rsidRDefault="006F4937" w:rsidP="00480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40" w:type="pct"/>
            <w:gridSpan w:val="2"/>
            <w:vAlign w:val="center"/>
          </w:tcPr>
          <w:p w:rsidR="006F4937" w:rsidRPr="0014406A" w:rsidRDefault="006F4937" w:rsidP="00480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16" w:type="pct"/>
            <w:vAlign w:val="center"/>
          </w:tcPr>
          <w:p w:rsidR="006F4937" w:rsidRPr="0014406A" w:rsidRDefault="006F4937" w:rsidP="00480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616" w:type="pct"/>
            <w:gridSpan w:val="2"/>
            <w:vAlign w:val="center"/>
          </w:tcPr>
          <w:p w:rsidR="006F4937" w:rsidRPr="0014406A" w:rsidRDefault="006F4937" w:rsidP="00480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88" w:type="pct"/>
            <w:vAlign w:val="center"/>
          </w:tcPr>
          <w:p w:rsidR="006F4937" w:rsidRPr="0014406A" w:rsidRDefault="006F4937" w:rsidP="00480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50" w:type="pct"/>
            <w:vMerge w:val="restart"/>
            <w:vAlign w:val="center"/>
          </w:tcPr>
          <w:p w:rsidR="006F4937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4937" w:rsidRDefault="006F4937" w:rsidP="00480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>(średnia ocen poziomu</w:t>
            </w:r>
          </w:p>
          <w:p w:rsidR="006F4937" w:rsidRPr="0014406A" w:rsidRDefault="006F4937" w:rsidP="00480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 I – IV )</w:t>
            </w:r>
          </w:p>
        </w:tc>
        <w:tc>
          <w:tcPr>
            <w:tcW w:w="438" w:type="pct"/>
            <w:vMerge w:val="restart"/>
            <w:vAlign w:val="center"/>
          </w:tcPr>
          <w:p w:rsidR="006F4937" w:rsidRPr="0014406A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4937" w:rsidTr="00A22073">
        <w:tc>
          <w:tcPr>
            <w:tcW w:w="438" w:type="pct"/>
            <w:vMerge/>
          </w:tcPr>
          <w:p w:rsidR="006F4937" w:rsidRDefault="006F4937" w:rsidP="006F4937">
            <w:pPr>
              <w:jc w:val="center"/>
            </w:pPr>
          </w:p>
        </w:tc>
        <w:tc>
          <w:tcPr>
            <w:tcW w:w="914" w:type="pct"/>
            <w:vMerge/>
          </w:tcPr>
          <w:p w:rsidR="006F4937" w:rsidRDefault="006F4937" w:rsidP="006F4937"/>
        </w:tc>
        <w:tc>
          <w:tcPr>
            <w:tcW w:w="640" w:type="pct"/>
            <w:gridSpan w:val="2"/>
          </w:tcPr>
          <w:p w:rsidR="006F4937" w:rsidRPr="0014406A" w:rsidRDefault="006F4937" w:rsidP="006F4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16" w:type="pct"/>
          </w:tcPr>
          <w:p w:rsidR="006F4937" w:rsidRPr="0014406A" w:rsidRDefault="006F4937" w:rsidP="006F4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16" w:type="pct"/>
            <w:gridSpan w:val="2"/>
          </w:tcPr>
          <w:p w:rsidR="006F4937" w:rsidRPr="0014406A" w:rsidRDefault="006F4937" w:rsidP="006F4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88" w:type="pct"/>
          </w:tcPr>
          <w:p w:rsidR="006F4937" w:rsidRPr="0014406A" w:rsidRDefault="006F4937" w:rsidP="006F4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6A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4406A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50" w:type="pct"/>
            <w:vMerge/>
          </w:tcPr>
          <w:p w:rsidR="006F4937" w:rsidRDefault="006F4937" w:rsidP="006F4937"/>
        </w:tc>
        <w:tc>
          <w:tcPr>
            <w:tcW w:w="438" w:type="pct"/>
            <w:vMerge/>
          </w:tcPr>
          <w:p w:rsidR="006F4937" w:rsidRDefault="006F4937" w:rsidP="006F4937"/>
        </w:tc>
      </w:tr>
      <w:tr w:rsidR="006F4937" w:rsidRPr="006F4937" w:rsidTr="00A22073">
        <w:tc>
          <w:tcPr>
            <w:tcW w:w="438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914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40" w:type="pct"/>
            <w:gridSpan w:val="2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16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16" w:type="pct"/>
            <w:gridSpan w:val="2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88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50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38" w:type="pct"/>
            <w:vAlign w:val="center"/>
          </w:tcPr>
          <w:p w:rsidR="006F4937" w:rsidRPr="006F4937" w:rsidRDefault="006F4937" w:rsidP="00480E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E51B5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6F4937" w:rsidRPr="006D1AC1" w:rsidRDefault="006F4937" w:rsidP="00E51B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Obserwacja i monitorowanie stanu pacjenta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C.U2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Przeprowadzenie wywiadu </w:t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br/>
              <w:t>z pacjentem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E51B5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Rozwiązuje problemy pielęgnacyjne pacjenta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E51B5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Prowadzenie dokumentacji pacjenta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 w:val="restart"/>
          </w:tcPr>
          <w:p w:rsidR="006F4937" w:rsidRPr="006D1AC1" w:rsidRDefault="00E51B5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C.U10</w:t>
            </w:r>
          </w:p>
        </w:tc>
        <w:tc>
          <w:tcPr>
            <w:tcW w:w="914" w:type="pct"/>
          </w:tcPr>
          <w:p w:rsidR="006F4937" w:rsidRPr="006F4937" w:rsidRDefault="006F4937" w:rsidP="00174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pomiaru: Tętno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pomiaru: Temperatura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pomiaru: Oddech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 pomiaru: RR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174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Wykonanie pomiarów: Masy ciała </w:t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br/>
              <w:t>i wzrostu, wskaźnika BMI, WHR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E51B5D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zabiegów przeciw zapalnych – okłady, kompresy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C.U23</w:t>
            </w:r>
          </w:p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Karminie pacjenta </w:t>
            </w:r>
            <w:r w:rsidR="004324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z uwzględnieniem jego stanu klinicznego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C.U24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Ułożenie pacjenta </w:t>
            </w:r>
            <w:r w:rsidR="0043247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 łóżku różnymi metodami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 w:val="restar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C.U26</w:t>
            </w:r>
          </w:p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C.U28</w:t>
            </w:r>
          </w:p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gimnastyki oddechowej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43247D" w:rsidRDefault="006F4937" w:rsidP="002513C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drenażu ułożeniowego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43247D" w:rsidRDefault="006F4937" w:rsidP="002513C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Wykonanie inhalacji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43247D" w:rsidRDefault="006F4937" w:rsidP="002513C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Oklepywanie pacjenta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43247D" w:rsidRDefault="006F4937" w:rsidP="002513C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Ćwiczenia czynne </w:t>
            </w:r>
            <w:r w:rsidR="0095734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i bierne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C.U29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 xml:space="preserve">Wykonuje czynności higieniczne </w:t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u pacjenta zgodnie </w:t>
            </w:r>
            <w:r w:rsidR="0095734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z jego stanem zdrowia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 w:val="restar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C.U30</w:t>
            </w: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Ocena ryzyka odleżyn i stosowanie działań profilaktycznych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D1AC1" w:rsidRDefault="006F4937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95734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Pielęgnacja odleżyn</w:t>
            </w:r>
          </w:p>
          <w:p w:rsidR="008F59F1" w:rsidRPr="006F4937" w:rsidRDefault="008F59F1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914" w:type="pct"/>
          </w:tcPr>
          <w:p w:rsid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Prowadzi dokumentację medyczną</w:t>
            </w:r>
          </w:p>
          <w:p w:rsidR="008F59F1" w:rsidRPr="006F4937" w:rsidRDefault="008F59F1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 w:val="restart"/>
          </w:tcPr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</w:t>
            </w:r>
          </w:p>
          <w:p w:rsidR="006F4937" w:rsidRPr="006D1AC1" w:rsidRDefault="0051394B" w:rsidP="00D12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AC1">
              <w:rPr>
                <w:rFonts w:ascii="Times New Roman" w:hAnsi="Times New Roman" w:cs="Times New Roman"/>
                <w:sz w:val="18"/>
                <w:szCs w:val="18"/>
              </w:rPr>
              <w:t>C.U74</w:t>
            </w:r>
            <w:bookmarkStart w:id="0" w:name="_GoBack"/>
            <w:bookmarkEnd w:id="0"/>
          </w:p>
        </w:tc>
        <w:tc>
          <w:tcPr>
            <w:tcW w:w="914" w:type="pct"/>
          </w:tcPr>
          <w:p w:rsid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Segreguje odpady medyczne</w:t>
            </w:r>
          </w:p>
          <w:p w:rsidR="008F59F1" w:rsidRPr="006F4937" w:rsidRDefault="008F59F1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A22073">
        <w:tc>
          <w:tcPr>
            <w:tcW w:w="438" w:type="pct"/>
            <w:vMerge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r w:rsidR="0051394B">
              <w:rPr>
                <w:rFonts w:ascii="Times New Roman" w:hAnsi="Times New Roman" w:cs="Times New Roman"/>
                <w:sz w:val="18"/>
                <w:szCs w:val="18"/>
              </w:rPr>
              <w:t>osu</w:t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je środki ochrony własnej</w:t>
            </w:r>
            <w:r w:rsidRPr="006F49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pacjenta przed zakażeniami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6F4937" w:rsidTr="007045BC">
        <w:tc>
          <w:tcPr>
            <w:tcW w:w="1352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937" w:rsidRPr="006F4937" w:rsidRDefault="006F4937" w:rsidP="00174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937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40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gridSpan w:val="2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Pr="006F4937" w:rsidRDefault="006F4937" w:rsidP="0025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937" w:rsidRPr="00C0588F" w:rsidTr="007045BC">
        <w:tc>
          <w:tcPr>
            <w:tcW w:w="3220" w:type="pct"/>
            <w:gridSpan w:val="6"/>
            <w:vMerge w:val="restart"/>
          </w:tcPr>
          <w:p w:rsidR="006F4937" w:rsidRDefault="006F4937" w:rsidP="00480E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937" w:rsidRPr="00C0588F" w:rsidRDefault="00A22073" w:rsidP="00480E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8F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4937" w:rsidRDefault="006F4937" w:rsidP="00480EC3">
            <w:pPr>
              <w:rPr>
                <w:b/>
                <w:sz w:val="24"/>
                <w:szCs w:val="24"/>
              </w:rPr>
            </w:pP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gridSpan w:val="2"/>
          </w:tcPr>
          <w:p w:rsidR="006F4937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38" w:type="pct"/>
          </w:tcPr>
          <w:p w:rsidR="006F4937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937" w:rsidRPr="00C0588F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4937" w:rsidTr="007045BC">
        <w:tc>
          <w:tcPr>
            <w:tcW w:w="3220" w:type="pct"/>
            <w:gridSpan w:val="6"/>
            <w:vMerge/>
          </w:tcPr>
          <w:p w:rsidR="006F4937" w:rsidRDefault="006F4937" w:rsidP="00480EC3">
            <w:pPr>
              <w:rPr>
                <w:b/>
                <w:sz w:val="24"/>
                <w:szCs w:val="24"/>
              </w:rPr>
            </w:pPr>
          </w:p>
        </w:tc>
        <w:tc>
          <w:tcPr>
            <w:tcW w:w="792" w:type="pct"/>
            <w:gridSpan w:val="2"/>
          </w:tcPr>
          <w:p w:rsidR="006F4937" w:rsidRDefault="006F4937" w:rsidP="00480EC3">
            <w:pPr>
              <w:rPr>
                <w:b/>
                <w:sz w:val="24"/>
                <w:szCs w:val="24"/>
              </w:rPr>
            </w:pPr>
          </w:p>
          <w:p w:rsidR="006F4937" w:rsidRDefault="006F4937" w:rsidP="00480EC3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6F4937" w:rsidRPr="0014406A" w:rsidRDefault="006F4937" w:rsidP="00480E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pct"/>
          </w:tcPr>
          <w:p w:rsidR="006F4937" w:rsidRDefault="006F4937" w:rsidP="00480EC3"/>
        </w:tc>
      </w:tr>
    </w:tbl>
    <w:p w:rsidR="00A22C48" w:rsidRPr="006F4937" w:rsidRDefault="00A22C48">
      <w:pPr>
        <w:rPr>
          <w:rFonts w:ascii="Times New Roman" w:hAnsi="Times New Roman" w:cs="Times New Roman"/>
          <w:sz w:val="18"/>
          <w:szCs w:val="18"/>
        </w:rPr>
      </w:pPr>
    </w:p>
    <w:sectPr w:rsidR="00A22C48" w:rsidRPr="006F4937" w:rsidSect="005A06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37" w:rsidRDefault="00782A37" w:rsidP="007443BA">
      <w:pPr>
        <w:spacing w:after="0" w:line="240" w:lineRule="auto"/>
      </w:pPr>
      <w:r>
        <w:separator/>
      </w:r>
    </w:p>
  </w:endnote>
  <w:endnote w:type="continuationSeparator" w:id="1">
    <w:p w:rsidR="00782A37" w:rsidRDefault="00782A37" w:rsidP="0074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35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B51" w:rsidRDefault="00F35C34">
        <w:pPr>
          <w:pStyle w:val="Stopka"/>
          <w:jc w:val="right"/>
        </w:pPr>
        <w:r>
          <w:fldChar w:fldCharType="begin"/>
        </w:r>
        <w:r w:rsidR="00FA1B51">
          <w:instrText xml:space="preserve"> PAGE   \* MERGEFORMAT </w:instrText>
        </w:r>
        <w:r>
          <w:fldChar w:fldCharType="separate"/>
        </w:r>
        <w:r w:rsidR="006D1A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1B51" w:rsidRDefault="00FA1B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37" w:rsidRDefault="00782A37" w:rsidP="007443BA">
      <w:pPr>
        <w:spacing w:after="0" w:line="240" w:lineRule="auto"/>
      </w:pPr>
      <w:r>
        <w:separator/>
      </w:r>
    </w:p>
  </w:footnote>
  <w:footnote w:type="continuationSeparator" w:id="1">
    <w:p w:rsidR="00782A37" w:rsidRDefault="00782A37" w:rsidP="00744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6C6"/>
    <w:rsid w:val="0002184F"/>
    <w:rsid w:val="00026082"/>
    <w:rsid w:val="00031258"/>
    <w:rsid w:val="00074109"/>
    <w:rsid w:val="00074A0C"/>
    <w:rsid w:val="00086675"/>
    <w:rsid w:val="000A7742"/>
    <w:rsid w:val="000B211F"/>
    <w:rsid w:val="000B5801"/>
    <w:rsid w:val="00100D1E"/>
    <w:rsid w:val="0011687A"/>
    <w:rsid w:val="00132713"/>
    <w:rsid w:val="0014406A"/>
    <w:rsid w:val="001661F3"/>
    <w:rsid w:val="001740E4"/>
    <w:rsid w:val="001B34BA"/>
    <w:rsid w:val="001B4D06"/>
    <w:rsid w:val="001B766C"/>
    <w:rsid w:val="00214C1D"/>
    <w:rsid w:val="00243A60"/>
    <w:rsid w:val="002513CF"/>
    <w:rsid w:val="00252676"/>
    <w:rsid w:val="00264AC9"/>
    <w:rsid w:val="00277AC3"/>
    <w:rsid w:val="002A2593"/>
    <w:rsid w:val="002F0484"/>
    <w:rsid w:val="00395188"/>
    <w:rsid w:val="003B322F"/>
    <w:rsid w:val="003C14A9"/>
    <w:rsid w:val="003F4499"/>
    <w:rsid w:val="00400D6A"/>
    <w:rsid w:val="004042E8"/>
    <w:rsid w:val="00412F6A"/>
    <w:rsid w:val="00417F5F"/>
    <w:rsid w:val="0043247D"/>
    <w:rsid w:val="004332E4"/>
    <w:rsid w:val="00436884"/>
    <w:rsid w:val="004876AF"/>
    <w:rsid w:val="004B42E9"/>
    <w:rsid w:val="004B6F8B"/>
    <w:rsid w:val="004B779E"/>
    <w:rsid w:val="004F291C"/>
    <w:rsid w:val="00506ED2"/>
    <w:rsid w:val="0051394B"/>
    <w:rsid w:val="00543542"/>
    <w:rsid w:val="005654AF"/>
    <w:rsid w:val="00566DBC"/>
    <w:rsid w:val="005A06A0"/>
    <w:rsid w:val="005A0E2C"/>
    <w:rsid w:val="005A2CEE"/>
    <w:rsid w:val="005C080E"/>
    <w:rsid w:val="005F4F47"/>
    <w:rsid w:val="0064210C"/>
    <w:rsid w:val="00657E46"/>
    <w:rsid w:val="0066452F"/>
    <w:rsid w:val="0066515A"/>
    <w:rsid w:val="00665E8A"/>
    <w:rsid w:val="006C5FC5"/>
    <w:rsid w:val="006D1AC1"/>
    <w:rsid w:val="006D75B9"/>
    <w:rsid w:val="006F4937"/>
    <w:rsid w:val="007045BC"/>
    <w:rsid w:val="007443BA"/>
    <w:rsid w:val="00760E17"/>
    <w:rsid w:val="007726C6"/>
    <w:rsid w:val="007815A0"/>
    <w:rsid w:val="00782A37"/>
    <w:rsid w:val="0079405E"/>
    <w:rsid w:val="007A72C5"/>
    <w:rsid w:val="007C5060"/>
    <w:rsid w:val="007D02B2"/>
    <w:rsid w:val="00827F4A"/>
    <w:rsid w:val="0088720F"/>
    <w:rsid w:val="00892F4C"/>
    <w:rsid w:val="008B5D41"/>
    <w:rsid w:val="008C0563"/>
    <w:rsid w:val="008C3ACD"/>
    <w:rsid w:val="008C4ACD"/>
    <w:rsid w:val="008F59F1"/>
    <w:rsid w:val="0092150F"/>
    <w:rsid w:val="009447DB"/>
    <w:rsid w:val="00957347"/>
    <w:rsid w:val="00963EEC"/>
    <w:rsid w:val="009D0B72"/>
    <w:rsid w:val="009D0E76"/>
    <w:rsid w:val="00A069A9"/>
    <w:rsid w:val="00A22073"/>
    <w:rsid w:val="00A22253"/>
    <w:rsid w:val="00A22C48"/>
    <w:rsid w:val="00AA2EA6"/>
    <w:rsid w:val="00AC2C90"/>
    <w:rsid w:val="00AF37C3"/>
    <w:rsid w:val="00B06984"/>
    <w:rsid w:val="00B30C20"/>
    <w:rsid w:val="00B45370"/>
    <w:rsid w:val="00B81A1C"/>
    <w:rsid w:val="00BA6695"/>
    <w:rsid w:val="00BC2263"/>
    <w:rsid w:val="00BD0F3F"/>
    <w:rsid w:val="00BF59F6"/>
    <w:rsid w:val="00C01AFC"/>
    <w:rsid w:val="00C0588F"/>
    <w:rsid w:val="00C24D95"/>
    <w:rsid w:val="00C274E5"/>
    <w:rsid w:val="00C47CF8"/>
    <w:rsid w:val="00C827F4"/>
    <w:rsid w:val="00C93C55"/>
    <w:rsid w:val="00C954AF"/>
    <w:rsid w:val="00CA2AE3"/>
    <w:rsid w:val="00CD5F8E"/>
    <w:rsid w:val="00CD7306"/>
    <w:rsid w:val="00D12424"/>
    <w:rsid w:val="00D40D1B"/>
    <w:rsid w:val="00D55E8C"/>
    <w:rsid w:val="00D9334B"/>
    <w:rsid w:val="00D933B3"/>
    <w:rsid w:val="00DB3C00"/>
    <w:rsid w:val="00DD1AA9"/>
    <w:rsid w:val="00E51B5D"/>
    <w:rsid w:val="00E74EF9"/>
    <w:rsid w:val="00EA0570"/>
    <w:rsid w:val="00EE530C"/>
    <w:rsid w:val="00EE70B1"/>
    <w:rsid w:val="00F02E5C"/>
    <w:rsid w:val="00F0397F"/>
    <w:rsid w:val="00F13309"/>
    <w:rsid w:val="00F221F0"/>
    <w:rsid w:val="00F3498B"/>
    <w:rsid w:val="00F35C34"/>
    <w:rsid w:val="00F75BA6"/>
    <w:rsid w:val="00FA1B51"/>
    <w:rsid w:val="00FA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3BA"/>
  </w:style>
  <w:style w:type="paragraph" w:styleId="Stopka">
    <w:name w:val="footer"/>
    <w:basedOn w:val="Normalny"/>
    <w:link w:val="Stopka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283B-D644-4765-93EE-C880C778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Bielawski</cp:lastModifiedBy>
  <cp:revision>48</cp:revision>
  <dcterms:created xsi:type="dcterms:W3CDTF">2019-12-11T07:53:00Z</dcterms:created>
  <dcterms:modified xsi:type="dcterms:W3CDTF">2025-10-03T09:34:00Z</dcterms:modified>
</cp:coreProperties>
</file>