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241" w:type="pct"/>
        <w:tblInd w:w="-147" w:type="dxa"/>
        <w:tblLayout w:type="fixed"/>
        <w:tblLook w:val="04A0"/>
      </w:tblPr>
      <w:tblGrid>
        <w:gridCol w:w="826"/>
        <w:gridCol w:w="37"/>
        <w:gridCol w:w="1614"/>
        <w:gridCol w:w="51"/>
        <w:gridCol w:w="1112"/>
        <w:gridCol w:w="25"/>
        <w:gridCol w:w="1143"/>
        <w:gridCol w:w="134"/>
        <w:gridCol w:w="1322"/>
        <w:gridCol w:w="1451"/>
        <w:gridCol w:w="1164"/>
        <w:gridCol w:w="857"/>
      </w:tblGrid>
      <w:tr w:rsidR="006A12F8" w:rsidRPr="006F2FBE" w:rsidTr="001347C7">
        <w:tc>
          <w:tcPr>
            <w:tcW w:w="5000" w:type="pct"/>
            <w:gridSpan w:val="12"/>
          </w:tcPr>
          <w:p w:rsidR="006A12F8" w:rsidRDefault="006A12F8" w:rsidP="008505F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III ROK</w:t>
            </w:r>
          </w:p>
          <w:p w:rsidR="006A12F8" w:rsidRPr="006A12F8" w:rsidRDefault="006A12F8" w:rsidP="008505F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 semestr</w:t>
            </w:r>
          </w:p>
        </w:tc>
      </w:tr>
      <w:tr w:rsidR="003A7E83" w:rsidRPr="00C44B08" w:rsidTr="00EE02A4">
        <w:trPr>
          <w:trHeight w:val="260"/>
        </w:trPr>
        <w:tc>
          <w:tcPr>
            <w:tcW w:w="424" w:type="pct"/>
            <w:vMerge w:val="restart"/>
            <w:vAlign w:val="center"/>
          </w:tcPr>
          <w:p w:rsidR="003A7E83" w:rsidRPr="008C3D44" w:rsidRDefault="003A7E83" w:rsidP="008505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3A7E83" w:rsidRPr="00C44B08" w:rsidRDefault="003A7E8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48" w:type="pct"/>
            <w:gridSpan w:val="2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0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8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3A7E83" w:rsidRPr="00661E9D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EE02A4">
        <w:trPr>
          <w:trHeight w:val="105"/>
        </w:trPr>
        <w:tc>
          <w:tcPr>
            <w:tcW w:w="424" w:type="pct"/>
            <w:vMerge/>
          </w:tcPr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pct"/>
            <w:gridSpan w:val="2"/>
            <w:vMerge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0F17CC" w:rsidTr="00EE02A4">
        <w:trPr>
          <w:trHeight w:val="105"/>
        </w:trPr>
        <w:tc>
          <w:tcPr>
            <w:tcW w:w="424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48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0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8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0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6A12F8" w:rsidRPr="000F17CC" w:rsidTr="00146133">
        <w:trPr>
          <w:trHeight w:val="406"/>
        </w:trPr>
        <w:tc>
          <w:tcPr>
            <w:tcW w:w="5000" w:type="pct"/>
            <w:gridSpan w:val="12"/>
            <w:vAlign w:val="center"/>
          </w:tcPr>
          <w:p w:rsidR="005700A4" w:rsidRPr="000F17CC" w:rsidRDefault="00914D72" w:rsidP="00DF168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Podstawowa o</w:t>
            </w:r>
            <w:r w:rsidR="006A12F8" w:rsidRPr="006A12F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pieka zdrowotna</w:t>
            </w:r>
          </w:p>
        </w:tc>
      </w:tr>
      <w:tr w:rsidR="00FD3F1D" w:rsidRPr="000F17CC" w:rsidTr="00146133">
        <w:trPr>
          <w:trHeight w:val="406"/>
        </w:trPr>
        <w:tc>
          <w:tcPr>
            <w:tcW w:w="5000" w:type="pct"/>
            <w:gridSpan w:val="12"/>
            <w:vAlign w:val="center"/>
          </w:tcPr>
          <w:p w:rsidR="00FD3F1D" w:rsidRDefault="00FD3F1D" w:rsidP="001461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MCSM </w:t>
            </w:r>
          </w:p>
        </w:tc>
      </w:tr>
      <w:tr w:rsidR="00FD3F1D" w:rsidRPr="00C44B08" w:rsidTr="00EE02A4">
        <w:trPr>
          <w:trHeight w:val="105"/>
        </w:trPr>
        <w:tc>
          <w:tcPr>
            <w:tcW w:w="443" w:type="pct"/>
            <w:gridSpan w:val="2"/>
          </w:tcPr>
          <w:p w:rsidR="00FD3F1D" w:rsidRPr="005700A4" w:rsidRDefault="005700A4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  <w:p w:rsidR="005700A4" w:rsidRPr="005700A4" w:rsidRDefault="005700A4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hAnsi="Times New Roman" w:cs="Times New Roman"/>
                <w:sz w:val="18"/>
                <w:szCs w:val="18"/>
              </w:rPr>
              <w:t>C.U3</w:t>
            </w:r>
          </w:p>
          <w:p w:rsidR="005700A4" w:rsidRPr="005700A4" w:rsidRDefault="005700A4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hAnsi="Times New Roman" w:cs="Times New Roman"/>
                <w:sz w:val="18"/>
                <w:szCs w:val="18"/>
              </w:rPr>
              <w:t>C.U4</w:t>
            </w:r>
          </w:p>
        </w:tc>
        <w:tc>
          <w:tcPr>
            <w:tcW w:w="829" w:type="pct"/>
          </w:tcPr>
          <w:p w:rsidR="00FD3F1D" w:rsidRPr="005700A4" w:rsidRDefault="00DE3D38" w:rsidP="00DE3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Opieka pielęgniarki POZ </w:t>
            </w:r>
            <w:r w:rsidR="005700A4" w:rsidRPr="005700A4">
              <w:rPr>
                <w:rFonts w:ascii="Times New Roman" w:hAnsi="Times New Roman" w:cs="Times New Roman"/>
                <w:sz w:val="18"/>
                <w:szCs w:val="18"/>
              </w:rPr>
              <w:t xml:space="preserve">  nad rodziną</w:t>
            </w:r>
          </w:p>
        </w:tc>
        <w:tc>
          <w:tcPr>
            <w:tcW w:w="597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1D" w:rsidRPr="00C44B08" w:rsidTr="00EE02A4">
        <w:trPr>
          <w:trHeight w:val="105"/>
        </w:trPr>
        <w:tc>
          <w:tcPr>
            <w:tcW w:w="443" w:type="pct"/>
            <w:gridSpan w:val="2"/>
          </w:tcPr>
          <w:p w:rsidR="00FD3F1D" w:rsidRPr="005700A4" w:rsidRDefault="005700A4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hAnsi="Times New Roman" w:cs="Times New Roman"/>
                <w:sz w:val="18"/>
                <w:szCs w:val="18"/>
              </w:rPr>
              <w:t>C.U12</w:t>
            </w:r>
          </w:p>
        </w:tc>
        <w:tc>
          <w:tcPr>
            <w:tcW w:w="829" w:type="pct"/>
          </w:tcPr>
          <w:p w:rsidR="005700A4" w:rsidRPr="005700A4" w:rsidRDefault="005700A4" w:rsidP="00DE3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hAnsi="Times New Roman" w:cs="Times New Roman"/>
                <w:sz w:val="18"/>
                <w:szCs w:val="18"/>
              </w:rPr>
              <w:t xml:space="preserve">Praca pielęgniarki POZ w gabinecie zabiegowym </w:t>
            </w:r>
          </w:p>
        </w:tc>
        <w:tc>
          <w:tcPr>
            <w:tcW w:w="597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0A4" w:rsidRPr="00C44B08" w:rsidTr="00EE02A4">
        <w:trPr>
          <w:trHeight w:val="105"/>
        </w:trPr>
        <w:tc>
          <w:tcPr>
            <w:tcW w:w="443" w:type="pct"/>
            <w:gridSpan w:val="2"/>
          </w:tcPr>
          <w:p w:rsidR="005700A4" w:rsidRPr="005700A4" w:rsidRDefault="005700A4" w:rsidP="00570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hAnsi="Times New Roman" w:cs="Times New Roman"/>
                <w:sz w:val="18"/>
                <w:szCs w:val="18"/>
              </w:rPr>
              <w:t>C.U3</w:t>
            </w:r>
          </w:p>
          <w:p w:rsidR="005700A4" w:rsidRDefault="005700A4" w:rsidP="00570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hAnsi="Times New Roman" w:cs="Times New Roman"/>
                <w:sz w:val="18"/>
                <w:szCs w:val="18"/>
              </w:rPr>
              <w:t>C.U4</w:t>
            </w:r>
          </w:p>
          <w:p w:rsidR="005700A4" w:rsidRPr="005700A4" w:rsidRDefault="005700A4" w:rsidP="005700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C.U33</w:t>
            </w:r>
          </w:p>
        </w:tc>
        <w:tc>
          <w:tcPr>
            <w:tcW w:w="829" w:type="pct"/>
          </w:tcPr>
          <w:p w:rsidR="005700A4" w:rsidRPr="005700A4" w:rsidRDefault="005700A4" w:rsidP="0057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hAnsi="Times New Roman" w:cs="Times New Roman"/>
                <w:sz w:val="18"/>
                <w:szCs w:val="18"/>
              </w:rPr>
              <w:t xml:space="preserve">Praca pielęgniarki POZ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rejestracji. Komunikacja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z pacjentem</w:t>
            </w:r>
          </w:p>
        </w:tc>
        <w:tc>
          <w:tcPr>
            <w:tcW w:w="597" w:type="pct"/>
            <w:gridSpan w:val="2"/>
          </w:tcPr>
          <w:p w:rsidR="005700A4" w:rsidRPr="00C44B08" w:rsidRDefault="005700A4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5700A4" w:rsidRPr="00C44B08" w:rsidRDefault="005700A4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5700A4" w:rsidRPr="00C44B08" w:rsidRDefault="005700A4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700A4" w:rsidRPr="00C44B08" w:rsidRDefault="005700A4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700A4" w:rsidRPr="00C44B08" w:rsidRDefault="005700A4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5700A4" w:rsidRPr="00C44B08" w:rsidRDefault="005700A4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1D" w:rsidRPr="00C44B08" w:rsidTr="00EE02A4">
        <w:trPr>
          <w:trHeight w:val="105"/>
        </w:trPr>
        <w:tc>
          <w:tcPr>
            <w:tcW w:w="443" w:type="pct"/>
            <w:gridSpan w:val="2"/>
          </w:tcPr>
          <w:p w:rsidR="00FD3F1D" w:rsidRPr="005700A4" w:rsidRDefault="005700A4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hAnsi="Times New Roman" w:cs="Times New Roman"/>
                <w:sz w:val="18"/>
                <w:szCs w:val="18"/>
              </w:rPr>
              <w:t>C.U13</w:t>
            </w:r>
          </w:p>
        </w:tc>
        <w:tc>
          <w:tcPr>
            <w:tcW w:w="829" w:type="pct"/>
          </w:tcPr>
          <w:p w:rsidR="00FD3F1D" w:rsidRPr="005700A4" w:rsidRDefault="005700A4" w:rsidP="0057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hAnsi="Times New Roman" w:cs="Times New Roman"/>
                <w:sz w:val="18"/>
                <w:szCs w:val="18"/>
              </w:rPr>
              <w:t>Praca pielęgniarki POZ w punkcie szczepień</w:t>
            </w:r>
          </w:p>
        </w:tc>
        <w:tc>
          <w:tcPr>
            <w:tcW w:w="597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1D" w:rsidRPr="00C44B08" w:rsidTr="00EE02A4">
        <w:trPr>
          <w:trHeight w:val="105"/>
        </w:trPr>
        <w:tc>
          <w:tcPr>
            <w:tcW w:w="443" w:type="pct"/>
            <w:gridSpan w:val="2"/>
          </w:tcPr>
          <w:p w:rsidR="00FD3F1D" w:rsidRPr="005700A4" w:rsidRDefault="005700A4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hAnsi="Times New Roman" w:cs="Times New Roman"/>
                <w:sz w:val="18"/>
                <w:szCs w:val="18"/>
              </w:rPr>
              <w:t>C.U13</w:t>
            </w:r>
          </w:p>
          <w:p w:rsidR="005700A4" w:rsidRPr="005700A4" w:rsidRDefault="005700A4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hAnsi="Times New Roman" w:cs="Times New Roman"/>
                <w:sz w:val="18"/>
                <w:szCs w:val="18"/>
              </w:rPr>
              <w:t>C.U33</w:t>
            </w:r>
          </w:p>
        </w:tc>
        <w:tc>
          <w:tcPr>
            <w:tcW w:w="829" w:type="pct"/>
          </w:tcPr>
          <w:p w:rsidR="00FD3F1D" w:rsidRPr="005700A4" w:rsidRDefault="005700A4" w:rsidP="005700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Zasady i warunki szczepień ochronnych. Opieka nad dzieckiem</w:t>
            </w:r>
          </w:p>
        </w:tc>
        <w:tc>
          <w:tcPr>
            <w:tcW w:w="597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1D" w:rsidRPr="00C44B08" w:rsidTr="00EE02A4">
        <w:trPr>
          <w:trHeight w:val="105"/>
        </w:trPr>
        <w:tc>
          <w:tcPr>
            <w:tcW w:w="443" w:type="pct"/>
            <w:gridSpan w:val="2"/>
          </w:tcPr>
          <w:p w:rsidR="00FD3F1D" w:rsidRPr="005700A4" w:rsidRDefault="005700A4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hAnsi="Times New Roman" w:cs="Times New Roman"/>
                <w:sz w:val="18"/>
                <w:szCs w:val="18"/>
              </w:rPr>
              <w:t>C.U4</w:t>
            </w:r>
          </w:p>
          <w:p w:rsidR="005700A4" w:rsidRPr="005700A4" w:rsidRDefault="005700A4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hAnsi="Times New Roman" w:cs="Times New Roman"/>
                <w:sz w:val="18"/>
                <w:szCs w:val="18"/>
              </w:rPr>
              <w:t>C.U33</w:t>
            </w:r>
          </w:p>
        </w:tc>
        <w:tc>
          <w:tcPr>
            <w:tcW w:w="829" w:type="pct"/>
          </w:tcPr>
          <w:p w:rsidR="00DE3D38" w:rsidRPr="005700A4" w:rsidRDefault="005700A4" w:rsidP="00DE3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Profil pacjenta – zgłoszenie do programu profilaktycznego</w:t>
            </w:r>
          </w:p>
        </w:tc>
        <w:tc>
          <w:tcPr>
            <w:tcW w:w="597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1D" w:rsidRPr="00C44B08" w:rsidTr="00EE02A4">
        <w:trPr>
          <w:trHeight w:val="105"/>
        </w:trPr>
        <w:tc>
          <w:tcPr>
            <w:tcW w:w="1272" w:type="pct"/>
            <w:gridSpan w:val="3"/>
          </w:tcPr>
          <w:p w:rsidR="00FD3F1D" w:rsidRPr="005700A4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0A4">
              <w:rPr>
                <w:rFonts w:ascii="Times New Roman" w:hAnsi="Times New Roman" w:cs="Times New Roman"/>
                <w:sz w:val="18"/>
                <w:szCs w:val="18"/>
              </w:rPr>
              <w:t>Kompetencje społeczne*</w:t>
            </w:r>
          </w:p>
          <w:p w:rsidR="00FD3F1D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0A4" w:rsidRPr="005700A4" w:rsidRDefault="005700A4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1D" w:rsidRPr="00C44B08" w:rsidTr="00EE02A4">
        <w:trPr>
          <w:trHeight w:val="336"/>
        </w:trPr>
        <w:tc>
          <w:tcPr>
            <w:tcW w:w="3217" w:type="pct"/>
            <w:gridSpan w:val="9"/>
            <w:vMerge w:val="restart"/>
          </w:tcPr>
          <w:p w:rsidR="00FD3F1D" w:rsidRPr="00BF1DFE" w:rsidRDefault="00FD3F1D" w:rsidP="00FD3F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MCSM</w:t>
            </w:r>
          </w:p>
          <w:p w:rsidR="00FD3F1D" w:rsidRPr="00BF1DFE" w:rsidRDefault="00FD3F1D" w:rsidP="00FD3F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D3F1D" w:rsidRDefault="00FD3F1D" w:rsidP="00FD3F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3F1D" w:rsidRPr="00C0588F" w:rsidRDefault="00FD3F1D" w:rsidP="00FD3F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FD3F1D" w:rsidRPr="00564D8A" w:rsidRDefault="00FD3F1D" w:rsidP="00FD3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FD3F1D" w:rsidRPr="00661E9D" w:rsidRDefault="00FD3F1D" w:rsidP="00FD3F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FD3F1D" w:rsidRPr="00C44B08" w:rsidRDefault="00FD3F1D" w:rsidP="00FD3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0" w:type="pct"/>
          </w:tcPr>
          <w:p w:rsidR="00FD3F1D" w:rsidRDefault="00FD3F1D" w:rsidP="00FD3F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3F1D" w:rsidRPr="00C44B08" w:rsidRDefault="00FD3F1D" w:rsidP="00FD3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FD3F1D" w:rsidRPr="00C44B08" w:rsidTr="00EE02A4">
        <w:trPr>
          <w:trHeight w:val="336"/>
        </w:trPr>
        <w:tc>
          <w:tcPr>
            <w:tcW w:w="3217" w:type="pct"/>
            <w:gridSpan w:val="9"/>
            <w:vMerge/>
          </w:tcPr>
          <w:p w:rsidR="00FD3F1D" w:rsidRDefault="00FD3F1D" w:rsidP="00FD3F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pct"/>
          </w:tcPr>
          <w:p w:rsidR="00FD3F1D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D38" w:rsidRDefault="00DE3D38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68C" w:rsidRPr="00C44B08" w:rsidRDefault="00DF168C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D3F1D" w:rsidRPr="00C44B08" w:rsidRDefault="00FD3F1D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1D" w:rsidRPr="00C44B08" w:rsidTr="00FD3F1D">
        <w:trPr>
          <w:trHeight w:val="105"/>
        </w:trPr>
        <w:tc>
          <w:tcPr>
            <w:tcW w:w="5000" w:type="pct"/>
            <w:gridSpan w:val="12"/>
          </w:tcPr>
          <w:p w:rsidR="00FD3F1D" w:rsidRPr="00C44B08" w:rsidRDefault="00FD3F1D" w:rsidP="00FD3F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Podstawowa o</w:t>
            </w:r>
            <w:r w:rsidRPr="006A12F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pieka zdrowotna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–placówka POZ </w:t>
            </w:r>
          </w:p>
        </w:tc>
      </w:tr>
      <w:tr w:rsidR="00DF168C" w:rsidRPr="00C44B08" w:rsidTr="00A72338">
        <w:trPr>
          <w:trHeight w:val="105"/>
        </w:trPr>
        <w:tc>
          <w:tcPr>
            <w:tcW w:w="443" w:type="pct"/>
            <w:gridSpan w:val="2"/>
            <w:vMerge w:val="restart"/>
            <w:vAlign w:val="center"/>
          </w:tcPr>
          <w:p w:rsidR="00DF168C" w:rsidRPr="008C3D44" w:rsidRDefault="00DF168C" w:rsidP="00C24F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DF168C" w:rsidRPr="00C44B08" w:rsidRDefault="00DF168C" w:rsidP="00C24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9" w:type="pct"/>
            <w:vMerge w:val="restart"/>
            <w:vAlign w:val="center"/>
          </w:tcPr>
          <w:p w:rsidR="00DF168C" w:rsidRPr="00C44B08" w:rsidRDefault="00DF168C" w:rsidP="00C24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gridSpan w:val="2"/>
            <w:vAlign w:val="center"/>
          </w:tcPr>
          <w:p w:rsidR="00DF168C" w:rsidRPr="00C44B08" w:rsidRDefault="00DF168C" w:rsidP="00C24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0" w:type="pct"/>
            <w:gridSpan w:val="2"/>
            <w:vAlign w:val="center"/>
          </w:tcPr>
          <w:p w:rsidR="00DF168C" w:rsidRPr="00C44B08" w:rsidRDefault="00DF168C" w:rsidP="00C24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8" w:type="pct"/>
            <w:gridSpan w:val="2"/>
            <w:vAlign w:val="center"/>
          </w:tcPr>
          <w:p w:rsidR="00DF168C" w:rsidRPr="00C44B08" w:rsidRDefault="00DF168C" w:rsidP="00C24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DF168C" w:rsidRPr="00C44B08" w:rsidRDefault="00DF168C" w:rsidP="00C24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DF168C" w:rsidRDefault="00DF168C" w:rsidP="00C24F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168C" w:rsidRDefault="00DF168C" w:rsidP="00C24F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DF168C" w:rsidRDefault="00DF168C" w:rsidP="00C24F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DF168C" w:rsidRPr="00661E9D" w:rsidRDefault="00DF168C" w:rsidP="00C24F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DF168C" w:rsidRPr="00C44B08" w:rsidRDefault="00DF168C" w:rsidP="00C24F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DF168C" w:rsidRPr="00C44B08" w:rsidRDefault="00DF168C" w:rsidP="00C24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DF168C" w:rsidRPr="00C44B08" w:rsidTr="00EE02A4">
        <w:trPr>
          <w:trHeight w:val="105"/>
        </w:trPr>
        <w:tc>
          <w:tcPr>
            <w:tcW w:w="443" w:type="pct"/>
            <w:gridSpan w:val="2"/>
            <w:vMerge/>
          </w:tcPr>
          <w:p w:rsidR="00DF168C" w:rsidRPr="00C44B08" w:rsidRDefault="00DF168C" w:rsidP="00C24F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DF168C" w:rsidRPr="00C44B08" w:rsidRDefault="00DF168C" w:rsidP="00C24F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gridSpan w:val="2"/>
          </w:tcPr>
          <w:p w:rsidR="00DF168C" w:rsidRPr="00C44B08" w:rsidRDefault="00DF168C" w:rsidP="00C24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0" w:type="pct"/>
            <w:gridSpan w:val="2"/>
          </w:tcPr>
          <w:p w:rsidR="00DF168C" w:rsidRPr="00C44B08" w:rsidRDefault="00DF168C" w:rsidP="00C24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8" w:type="pct"/>
            <w:gridSpan w:val="2"/>
          </w:tcPr>
          <w:p w:rsidR="00DF168C" w:rsidRPr="00C44B08" w:rsidRDefault="00DF168C" w:rsidP="00C24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DF168C" w:rsidRPr="00C44B08" w:rsidRDefault="00DF168C" w:rsidP="00C24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 obecności osoby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nadzorującej</w:t>
            </w:r>
          </w:p>
        </w:tc>
        <w:tc>
          <w:tcPr>
            <w:tcW w:w="598" w:type="pct"/>
            <w:vMerge/>
          </w:tcPr>
          <w:p w:rsidR="00DF168C" w:rsidRPr="00C44B08" w:rsidRDefault="00DF168C" w:rsidP="00C24F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:rsidR="00DF168C" w:rsidRPr="00C44B08" w:rsidRDefault="00DF168C" w:rsidP="00C24F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8C" w:rsidRPr="00C44B08" w:rsidTr="00913B68">
        <w:trPr>
          <w:trHeight w:val="105"/>
        </w:trPr>
        <w:tc>
          <w:tcPr>
            <w:tcW w:w="443" w:type="pct"/>
            <w:gridSpan w:val="2"/>
            <w:vAlign w:val="center"/>
          </w:tcPr>
          <w:p w:rsidR="00DF168C" w:rsidRPr="000F17CC" w:rsidRDefault="00DF168C" w:rsidP="00C24F8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lastRenderedPageBreak/>
              <w:t>1</w:t>
            </w:r>
          </w:p>
        </w:tc>
        <w:tc>
          <w:tcPr>
            <w:tcW w:w="829" w:type="pct"/>
            <w:vAlign w:val="center"/>
          </w:tcPr>
          <w:p w:rsidR="00DF168C" w:rsidRPr="000F17CC" w:rsidRDefault="00DF168C" w:rsidP="00C24F8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gridSpan w:val="2"/>
            <w:vAlign w:val="center"/>
          </w:tcPr>
          <w:p w:rsidR="00DF168C" w:rsidRPr="000F17CC" w:rsidRDefault="00DF168C" w:rsidP="00C24F8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0" w:type="pct"/>
            <w:gridSpan w:val="2"/>
            <w:vAlign w:val="center"/>
          </w:tcPr>
          <w:p w:rsidR="00DF168C" w:rsidRPr="000F17CC" w:rsidRDefault="00DF168C" w:rsidP="00C24F8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8" w:type="pct"/>
            <w:gridSpan w:val="2"/>
            <w:vAlign w:val="center"/>
          </w:tcPr>
          <w:p w:rsidR="00DF168C" w:rsidRPr="000F17CC" w:rsidRDefault="00DF168C" w:rsidP="00C24F8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  <w:vAlign w:val="center"/>
          </w:tcPr>
          <w:p w:rsidR="00DF168C" w:rsidRPr="000F17CC" w:rsidRDefault="00DF168C" w:rsidP="00C24F8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  <w:vAlign w:val="center"/>
          </w:tcPr>
          <w:p w:rsidR="00DF168C" w:rsidRPr="000F17CC" w:rsidRDefault="00DF168C" w:rsidP="00C24F8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0" w:type="pct"/>
            <w:vAlign w:val="center"/>
          </w:tcPr>
          <w:p w:rsidR="00DF168C" w:rsidRPr="000F17CC" w:rsidRDefault="00DF168C" w:rsidP="00C24F8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8505F3" w:rsidRPr="00C44B08" w:rsidTr="00EE02A4">
        <w:trPr>
          <w:trHeight w:val="105"/>
        </w:trPr>
        <w:tc>
          <w:tcPr>
            <w:tcW w:w="443" w:type="pct"/>
            <w:gridSpan w:val="2"/>
          </w:tcPr>
          <w:p w:rsidR="008505F3" w:rsidRPr="00FD3F1D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F1D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  <w:p w:rsidR="008505F3" w:rsidRPr="00FD3F1D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8505F3" w:rsidRPr="00FD3F1D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F1D">
              <w:rPr>
                <w:rFonts w:ascii="Times New Roman" w:hAnsi="Times New Roman" w:cs="Times New Roman"/>
                <w:sz w:val="18"/>
                <w:szCs w:val="18"/>
              </w:rPr>
              <w:t xml:space="preserve">Zadania pielęgniarki </w:t>
            </w:r>
            <w:r w:rsidRPr="00FD3F1D">
              <w:rPr>
                <w:rFonts w:ascii="Times New Roman" w:hAnsi="Times New Roman" w:cs="Times New Roman"/>
                <w:sz w:val="18"/>
                <w:szCs w:val="18"/>
              </w:rPr>
              <w:br/>
              <w:t>w systemie podstawowej opieki zdrowotnej. Realizacja zadań pielęgniarki POZ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5F3" w:rsidRPr="00C44B08" w:rsidTr="00EE02A4">
        <w:trPr>
          <w:trHeight w:val="105"/>
        </w:trPr>
        <w:tc>
          <w:tcPr>
            <w:tcW w:w="443" w:type="pct"/>
            <w:gridSpan w:val="2"/>
          </w:tcPr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</w:tc>
        <w:tc>
          <w:tcPr>
            <w:tcW w:w="829" w:type="pct"/>
          </w:tcPr>
          <w:p w:rsidR="008505F3" w:rsidRPr="008505F3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Rejestracja pacjentów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5F3" w:rsidRPr="00C44B08" w:rsidTr="00EE02A4">
        <w:trPr>
          <w:trHeight w:val="105"/>
        </w:trPr>
        <w:tc>
          <w:tcPr>
            <w:tcW w:w="443" w:type="pct"/>
            <w:gridSpan w:val="2"/>
          </w:tcPr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C.U3</w:t>
            </w:r>
          </w:p>
        </w:tc>
        <w:tc>
          <w:tcPr>
            <w:tcW w:w="829" w:type="pct"/>
          </w:tcPr>
          <w:p w:rsidR="008505F3" w:rsidRPr="008505F3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Optowanie pacjentów POZ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5F3" w:rsidRPr="00C44B08" w:rsidTr="00EE02A4">
        <w:trPr>
          <w:trHeight w:val="105"/>
        </w:trPr>
        <w:tc>
          <w:tcPr>
            <w:tcW w:w="443" w:type="pct"/>
            <w:gridSpan w:val="2"/>
          </w:tcPr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C.U3</w:t>
            </w:r>
          </w:p>
        </w:tc>
        <w:tc>
          <w:tcPr>
            <w:tcW w:w="829" w:type="pct"/>
          </w:tcPr>
          <w:p w:rsidR="008505F3" w:rsidRPr="008505F3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Prowadzenie dokumentacji pielęgniarki środowiskowo - rodzinnej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5F3" w:rsidRPr="00C44B08" w:rsidTr="00EE02A4">
        <w:trPr>
          <w:trHeight w:val="105"/>
        </w:trPr>
        <w:tc>
          <w:tcPr>
            <w:tcW w:w="443" w:type="pct"/>
            <w:gridSpan w:val="2"/>
          </w:tcPr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C.U12</w:t>
            </w:r>
          </w:p>
        </w:tc>
        <w:tc>
          <w:tcPr>
            <w:tcW w:w="829" w:type="pct"/>
          </w:tcPr>
          <w:p w:rsidR="008505F3" w:rsidRPr="008505F3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 xml:space="preserve">Znajomość wyposażenia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i zasady przygotowania torby pielęgniarki rodzinnej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5F3" w:rsidRPr="00C44B08" w:rsidTr="00EE02A4">
        <w:trPr>
          <w:trHeight w:val="105"/>
        </w:trPr>
        <w:tc>
          <w:tcPr>
            <w:tcW w:w="443" w:type="pct"/>
            <w:gridSpan w:val="2"/>
          </w:tcPr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C.U4</w:t>
            </w:r>
          </w:p>
        </w:tc>
        <w:tc>
          <w:tcPr>
            <w:tcW w:w="829" w:type="pct"/>
          </w:tcPr>
          <w:p w:rsidR="008505F3" w:rsidRPr="008505F3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Rozpoznawanie  potrzeb zdrowotnych rodziny objętej podstawową opieką zdrowotną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5F3" w:rsidRPr="00C44B08" w:rsidTr="00EE02A4">
        <w:trPr>
          <w:trHeight w:val="105"/>
        </w:trPr>
        <w:tc>
          <w:tcPr>
            <w:tcW w:w="443" w:type="pct"/>
            <w:gridSpan w:val="2"/>
          </w:tcPr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</w:tc>
        <w:tc>
          <w:tcPr>
            <w:tcW w:w="829" w:type="pct"/>
          </w:tcPr>
          <w:p w:rsidR="008505F3" w:rsidRPr="008505F3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Przygotowanie raportu o stanie środowiska zdrowotnego rodziny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5F3" w:rsidRPr="00C44B08" w:rsidTr="00EE02A4">
        <w:trPr>
          <w:trHeight w:val="105"/>
        </w:trPr>
        <w:tc>
          <w:tcPr>
            <w:tcW w:w="443" w:type="pct"/>
            <w:gridSpan w:val="2"/>
          </w:tcPr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C.U13</w:t>
            </w:r>
          </w:p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C.U33</w:t>
            </w:r>
          </w:p>
        </w:tc>
        <w:tc>
          <w:tcPr>
            <w:tcW w:w="829" w:type="pct"/>
          </w:tcPr>
          <w:p w:rsidR="008505F3" w:rsidRPr="008505F3" w:rsidRDefault="008505F3" w:rsidP="006A1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Asystowanie  przy szczepieniach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EE02A4">
        <w:trPr>
          <w:trHeight w:val="105"/>
        </w:trPr>
        <w:tc>
          <w:tcPr>
            <w:tcW w:w="1272" w:type="pct"/>
            <w:gridSpan w:val="3"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83" w:rsidRPr="00C44B08" w:rsidRDefault="003A7E83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  <w:gridSpan w:val="2"/>
          </w:tcPr>
          <w:p w:rsidR="003A7E83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E83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5F3" w:rsidRPr="00C44B08" w:rsidRDefault="008505F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EE02A4">
        <w:trPr>
          <w:trHeight w:val="859"/>
        </w:trPr>
        <w:tc>
          <w:tcPr>
            <w:tcW w:w="3217" w:type="pct"/>
            <w:gridSpan w:val="9"/>
            <w:vMerge w:val="restar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0588F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3A7E83" w:rsidRPr="00661E9D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8505F3" w:rsidRPr="00C44B08" w:rsidRDefault="003A7E83" w:rsidP="006A1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0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EE02A4">
        <w:tc>
          <w:tcPr>
            <w:tcW w:w="3217" w:type="pct"/>
            <w:gridSpan w:val="9"/>
            <w:vMerge/>
          </w:tcPr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  <w:p w:rsidR="008505F3" w:rsidRPr="00564D8A" w:rsidRDefault="008505F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2A4" w:rsidRPr="00C44B08" w:rsidTr="00EE02A4">
        <w:tc>
          <w:tcPr>
            <w:tcW w:w="3217" w:type="pct"/>
            <w:gridSpan w:val="9"/>
            <w:vMerge w:val="restart"/>
          </w:tcPr>
          <w:p w:rsidR="00EE02A4" w:rsidRPr="00564D8A" w:rsidRDefault="00EE02A4" w:rsidP="001347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Ocena końcowa </w:t>
            </w:r>
          </w:p>
        </w:tc>
        <w:tc>
          <w:tcPr>
            <w:tcW w:w="745" w:type="pct"/>
          </w:tcPr>
          <w:p w:rsidR="00EE02A4" w:rsidRDefault="00EE02A4" w:rsidP="005A3D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02A4" w:rsidRPr="00C0588F" w:rsidRDefault="00EE02A4" w:rsidP="005A3D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  <w:p w:rsidR="00EE02A4" w:rsidRPr="00564D8A" w:rsidRDefault="00EE02A4" w:rsidP="005A3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EE02A4" w:rsidRDefault="00EE02A4" w:rsidP="005A3D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02A4" w:rsidRPr="00661E9D" w:rsidRDefault="00EE02A4" w:rsidP="005A3D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EE02A4" w:rsidRPr="00C44B08" w:rsidRDefault="00EE02A4" w:rsidP="005A3D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EE02A4" w:rsidRDefault="00EE02A4" w:rsidP="005A3D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02A4" w:rsidRPr="00C44B08" w:rsidRDefault="00EE02A4" w:rsidP="005A3D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EE02A4" w:rsidRPr="00C44B08" w:rsidTr="00EE02A4">
        <w:tc>
          <w:tcPr>
            <w:tcW w:w="3217" w:type="pct"/>
            <w:gridSpan w:val="9"/>
            <w:vMerge/>
          </w:tcPr>
          <w:p w:rsidR="00EE02A4" w:rsidRPr="00564D8A" w:rsidRDefault="00EE02A4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EE02A4" w:rsidRDefault="00EE02A4" w:rsidP="001347C7">
            <w:pPr>
              <w:rPr>
                <w:rFonts w:ascii="Times New Roman" w:hAnsi="Times New Roman" w:cs="Times New Roman"/>
                <w:b/>
              </w:rPr>
            </w:pPr>
          </w:p>
          <w:p w:rsidR="00EE02A4" w:rsidRDefault="00EE02A4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EE02A4" w:rsidRPr="00C44B08" w:rsidRDefault="00EE02A4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EE02A4" w:rsidRPr="00C44B08" w:rsidRDefault="00EE02A4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6F2FBE" w:rsidTr="001347C7">
        <w:tc>
          <w:tcPr>
            <w:tcW w:w="5000" w:type="pct"/>
            <w:gridSpan w:val="12"/>
          </w:tcPr>
          <w:p w:rsidR="00C67805" w:rsidRPr="009246DE" w:rsidRDefault="00C67805" w:rsidP="002A6BA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Geriatria i pielęgniarstwo geriatryczne</w:t>
            </w:r>
          </w:p>
        </w:tc>
      </w:tr>
      <w:tr w:rsidR="00C67805" w:rsidRPr="006F2FBE" w:rsidTr="001347C7">
        <w:tc>
          <w:tcPr>
            <w:tcW w:w="5000" w:type="pct"/>
            <w:gridSpan w:val="12"/>
          </w:tcPr>
          <w:p w:rsidR="00C67805" w:rsidRPr="009246DE" w:rsidRDefault="00C67805" w:rsidP="00C6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Zajęcia praktyczne - szpital</w:t>
            </w:r>
          </w:p>
        </w:tc>
      </w:tr>
      <w:tr w:rsidR="003A7E83" w:rsidRPr="00C44B08" w:rsidTr="00EE02A4">
        <w:trPr>
          <w:trHeight w:val="260"/>
        </w:trPr>
        <w:tc>
          <w:tcPr>
            <w:tcW w:w="443" w:type="pct"/>
            <w:gridSpan w:val="2"/>
            <w:vMerge w:val="restart"/>
            <w:vAlign w:val="center"/>
          </w:tcPr>
          <w:p w:rsidR="003A7E83" w:rsidRPr="008C3D44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9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0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8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3A7E83" w:rsidRPr="00661E9D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EE02A4">
        <w:trPr>
          <w:trHeight w:val="105"/>
        </w:trPr>
        <w:tc>
          <w:tcPr>
            <w:tcW w:w="443" w:type="pct"/>
            <w:gridSpan w:val="2"/>
            <w:vMerge/>
          </w:tcPr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 obecności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osoby nadzorującej</w:t>
            </w:r>
          </w:p>
        </w:tc>
        <w:tc>
          <w:tcPr>
            <w:tcW w:w="598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0F17CC" w:rsidTr="00EE02A4">
        <w:trPr>
          <w:trHeight w:val="105"/>
        </w:trPr>
        <w:tc>
          <w:tcPr>
            <w:tcW w:w="443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lastRenderedPageBreak/>
              <w:t>1</w:t>
            </w:r>
          </w:p>
        </w:tc>
        <w:tc>
          <w:tcPr>
            <w:tcW w:w="829" w:type="pct"/>
          </w:tcPr>
          <w:p w:rsidR="003A7E83" w:rsidRPr="000F17CC" w:rsidRDefault="003A7E83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0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8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0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C67805" w:rsidRPr="00C44B08" w:rsidTr="00EE02A4">
        <w:trPr>
          <w:trHeight w:val="105"/>
        </w:trPr>
        <w:tc>
          <w:tcPr>
            <w:tcW w:w="443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Wywiad geriatryczny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EE02A4">
        <w:trPr>
          <w:trHeight w:val="105"/>
        </w:trPr>
        <w:tc>
          <w:tcPr>
            <w:tcW w:w="443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 xml:space="preserve">Opieka nad pacjentem geriatrycznym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w przebiegu chorób układu krążenia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EE02A4">
        <w:trPr>
          <w:trHeight w:val="105"/>
        </w:trPr>
        <w:tc>
          <w:tcPr>
            <w:tcW w:w="443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 xml:space="preserve">Opieka nad pacjentem geriatrycznym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w przebiegu chorób układu oddechowego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EE02A4">
        <w:trPr>
          <w:trHeight w:val="105"/>
        </w:trPr>
        <w:tc>
          <w:tcPr>
            <w:tcW w:w="443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 xml:space="preserve">Opieki nad pacjentem geriatrycznym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w przebiegu chorób przewlekłych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EE02A4">
        <w:trPr>
          <w:trHeight w:val="105"/>
        </w:trPr>
        <w:tc>
          <w:tcPr>
            <w:tcW w:w="443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Przygotowanie osób starszych do badań diagnostycznych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EE02A4">
        <w:trPr>
          <w:trHeight w:val="105"/>
        </w:trPr>
        <w:tc>
          <w:tcPr>
            <w:tcW w:w="443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Prowadzenie  odżywiania pacjentów geriatrycznych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EE02A4">
        <w:trPr>
          <w:trHeight w:val="105"/>
        </w:trPr>
        <w:tc>
          <w:tcPr>
            <w:tcW w:w="443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 xml:space="preserve">Profilaktyka chorób przewlekłych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u pacjentów geriatrycznych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EE02A4">
        <w:trPr>
          <w:trHeight w:val="105"/>
        </w:trPr>
        <w:tc>
          <w:tcPr>
            <w:tcW w:w="443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Edukacja pacjenta geriatrycznego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EE02A4">
        <w:trPr>
          <w:trHeight w:val="105"/>
        </w:trPr>
        <w:tc>
          <w:tcPr>
            <w:tcW w:w="443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Przygotowanie  pacjenta geriatrycznego do wypisu ze szpitala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EE02A4">
        <w:trPr>
          <w:trHeight w:val="105"/>
        </w:trPr>
        <w:tc>
          <w:tcPr>
            <w:tcW w:w="443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D.U21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 xml:space="preserve">Prowadzenie rehabilitacji przyłóżkowej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i aktywizacji pacjenta geriatrycznego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EE02A4">
        <w:trPr>
          <w:trHeight w:val="105"/>
        </w:trPr>
        <w:tc>
          <w:tcPr>
            <w:tcW w:w="443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D.U26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 xml:space="preserve">Uczestniczenie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w  farmakoterapii pacjenta geriatrycznego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EE02A4">
        <w:trPr>
          <w:trHeight w:val="105"/>
        </w:trPr>
        <w:tc>
          <w:tcPr>
            <w:tcW w:w="1272" w:type="pct"/>
            <w:gridSpan w:val="3"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83" w:rsidRPr="00C44B08" w:rsidRDefault="003A7E83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  <w:gridSpan w:val="2"/>
          </w:tcPr>
          <w:p w:rsidR="003A7E83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EE02A4">
        <w:trPr>
          <w:trHeight w:val="859"/>
        </w:trPr>
        <w:tc>
          <w:tcPr>
            <w:tcW w:w="3217" w:type="pct"/>
            <w:gridSpan w:val="9"/>
            <w:vMerge w:val="restar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0588F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3A7E83" w:rsidRPr="00661E9D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0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EE02A4">
        <w:tc>
          <w:tcPr>
            <w:tcW w:w="3217" w:type="pct"/>
            <w:gridSpan w:val="9"/>
            <w:vMerge/>
          </w:tcPr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6F2FBE" w:rsidTr="001347C7">
        <w:tc>
          <w:tcPr>
            <w:tcW w:w="5000" w:type="pct"/>
            <w:gridSpan w:val="12"/>
          </w:tcPr>
          <w:p w:rsidR="009246DE" w:rsidRPr="009246DE" w:rsidRDefault="009246DE" w:rsidP="009246D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Pielęgniarstwo w opiece długoterminowej</w:t>
            </w:r>
          </w:p>
        </w:tc>
      </w:tr>
      <w:tr w:rsidR="009246DE" w:rsidRPr="006F2FBE" w:rsidTr="001347C7">
        <w:tc>
          <w:tcPr>
            <w:tcW w:w="5000" w:type="pct"/>
            <w:gridSpan w:val="1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Zajęcia praktyczne </w:t>
            </w:r>
          </w:p>
        </w:tc>
      </w:tr>
      <w:tr w:rsidR="003A7E83" w:rsidRPr="00C44B08" w:rsidTr="00EE02A4">
        <w:trPr>
          <w:trHeight w:val="260"/>
        </w:trPr>
        <w:tc>
          <w:tcPr>
            <w:tcW w:w="443" w:type="pct"/>
            <w:gridSpan w:val="2"/>
            <w:vMerge w:val="restart"/>
            <w:vAlign w:val="center"/>
          </w:tcPr>
          <w:p w:rsidR="003A7E83" w:rsidRPr="008C3D44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uczenia się </w:t>
            </w:r>
          </w:p>
        </w:tc>
        <w:tc>
          <w:tcPr>
            <w:tcW w:w="829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Umiejętność</w:t>
            </w:r>
          </w:p>
        </w:tc>
        <w:tc>
          <w:tcPr>
            <w:tcW w:w="597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0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8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Ocena</w:t>
            </w: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3A7E83" w:rsidRPr="00661E9D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Podpis</w:t>
            </w:r>
          </w:p>
        </w:tc>
      </w:tr>
      <w:tr w:rsidR="003A7E83" w:rsidRPr="00C44B08" w:rsidTr="00EE02A4">
        <w:trPr>
          <w:trHeight w:val="105"/>
        </w:trPr>
        <w:tc>
          <w:tcPr>
            <w:tcW w:w="443" w:type="pct"/>
            <w:gridSpan w:val="2"/>
            <w:vMerge/>
          </w:tcPr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0F17CC" w:rsidTr="00EE02A4">
        <w:trPr>
          <w:trHeight w:val="105"/>
        </w:trPr>
        <w:tc>
          <w:tcPr>
            <w:tcW w:w="443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lastRenderedPageBreak/>
              <w:t>1</w:t>
            </w:r>
          </w:p>
        </w:tc>
        <w:tc>
          <w:tcPr>
            <w:tcW w:w="829" w:type="pct"/>
          </w:tcPr>
          <w:p w:rsidR="003A7E83" w:rsidRPr="000F17CC" w:rsidRDefault="003A7E83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0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8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0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9246DE" w:rsidRPr="00C44B08" w:rsidTr="00EE02A4">
        <w:trPr>
          <w:trHeight w:val="105"/>
        </w:trPr>
        <w:tc>
          <w:tcPr>
            <w:tcW w:w="443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 xml:space="preserve">Ocena  stanu  zdrowia pacjenta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i zna zasady kwalifikacji do opieki długoterminowej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C44B08" w:rsidTr="00EE02A4">
        <w:trPr>
          <w:trHeight w:val="105"/>
        </w:trPr>
        <w:tc>
          <w:tcPr>
            <w:tcW w:w="443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D.U19</w:t>
            </w: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Zasady postępowania pielęgnacyjnego wobec chorego objętego opieką długoterminową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C44B08" w:rsidTr="00EE02A4">
        <w:trPr>
          <w:trHeight w:val="105"/>
        </w:trPr>
        <w:tc>
          <w:tcPr>
            <w:tcW w:w="443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Prowadzenie edukacji pacjenta objętego opieką długoterminową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C44B08" w:rsidTr="00EE02A4">
        <w:trPr>
          <w:trHeight w:val="105"/>
        </w:trPr>
        <w:tc>
          <w:tcPr>
            <w:tcW w:w="443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 xml:space="preserve">Prowadzenie  edukacji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i poradnictwo wobec  rodziny pacjenta objętego opieką długoterminową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C44B08" w:rsidTr="00EE02A4">
        <w:trPr>
          <w:trHeight w:val="105"/>
        </w:trPr>
        <w:tc>
          <w:tcPr>
            <w:tcW w:w="443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D.U21</w:t>
            </w: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Prowadzenie rehabilitacji  przyłóżkowej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C44B08" w:rsidTr="00EE02A4">
        <w:trPr>
          <w:trHeight w:val="105"/>
        </w:trPr>
        <w:tc>
          <w:tcPr>
            <w:tcW w:w="443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 xml:space="preserve">Prowadzenie  profilaktyki powikłań </w:t>
            </w:r>
            <w:r w:rsidRPr="009246DE">
              <w:rPr>
                <w:rFonts w:ascii="Times New Roman" w:hAnsi="Times New Roman" w:cs="Times New Roman"/>
                <w:sz w:val="18"/>
                <w:szCs w:val="18"/>
              </w:rPr>
              <w:br/>
              <w:t>u pacjentów objętych opieką długoterminową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C44B08" w:rsidTr="00EE02A4">
        <w:trPr>
          <w:trHeight w:val="105"/>
        </w:trPr>
        <w:tc>
          <w:tcPr>
            <w:tcW w:w="443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Prowadzenie żywienia  pacjentów opieki długoterminowej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C44B08" w:rsidTr="00EE02A4">
        <w:trPr>
          <w:trHeight w:val="105"/>
        </w:trPr>
        <w:tc>
          <w:tcPr>
            <w:tcW w:w="443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D.U26</w:t>
            </w: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 xml:space="preserve">Uczestnictwo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w leczeniu farmakologicznym pacjenta opieki długoterminowej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EE02A4">
        <w:trPr>
          <w:trHeight w:val="105"/>
        </w:trPr>
        <w:tc>
          <w:tcPr>
            <w:tcW w:w="1272" w:type="pct"/>
            <w:gridSpan w:val="3"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83" w:rsidRPr="00C44B08" w:rsidRDefault="003A7E83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  <w:gridSpan w:val="2"/>
          </w:tcPr>
          <w:p w:rsidR="003A7E83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EE02A4">
        <w:trPr>
          <w:trHeight w:val="859"/>
        </w:trPr>
        <w:tc>
          <w:tcPr>
            <w:tcW w:w="3217" w:type="pct"/>
            <w:gridSpan w:val="9"/>
            <w:vMerge w:val="restar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0588F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3A7E83" w:rsidRPr="00661E9D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0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EE02A4">
        <w:tc>
          <w:tcPr>
            <w:tcW w:w="3217" w:type="pct"/>
            <w:gridSpan w:val="9"/>
            <w:vMerge/>
          </w:tcPr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6F2FBE" w:rsidTr="001347C7">
        <w:tc>
          <w:tcPr>
            <w:tcW w:w="5000" w:type="pct"/>
            <w:gridSpan w:val="12"/>
          </w:tcPr>
          <w:p w:rsidR="009246DE" w:rsidRPr="009246DE" w:rsidRDefault="009246DE" w:rsidP="009246D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Anestezjologia i pielęgniarstwo w zagrożeniu życia</w:t>
            </w:r>
          </w:p>
        </w:tc>
      </w:tr>
      <w:tr w:rsidR="009246DE" w:rsidRPr="006F2FBE" w:rsidTr="001347C7">
        <w:tc>
          <w:tcPr>
            <w:tcW w:w="5000" w:type="pct"/>
            <w:gridSpan w:val="1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3A7E83" w:rsidRPr="00C44B08" w:rsidTr="00EE02A4">
        <w:trPr>
          <w:trHeight w:val="260"/>
        </w:trPr>
        <w:tc>
          <w:tcPr>
            <w:tcW w:w="443" w:type="pct"/>
            <w:gridSpan w:val="2"/>
            <w:vMerge w:val="restart"/>
            <w:vAlign w:val="center"/>
          </w:tcPr>
          <w:p w:rsidR="003A7E83" w:rsidRPr="008C3D44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uczenia się </w:t>
            </w:r>
          </w:p>
        </w:tc>
        <w:tc>
          <w:tcPr>
            <w:tcW w:w="829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Umiejętność</w:t>
            </w:r>
          </w:p>
        </w:tc>
        <w:tc>
          <w:tcPr>
            <w:tcW w:w="597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0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8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Ocena</w:t>
            </w: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3A7E83" w:rsidRPr="00661E9D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Podpis</w:t>
            </w:r>
          </w:p>
        </w:tc>
      </w:tr>
      <w:tr w:rsidR="003A7E83" w:rsidRPr="00C44B08" w:rsidTr="00EE02A4">
        <w:trPr>
          <w:trHeight w:val="105"/>
        </w:trPr>
        <w:tc>
          <w:tcPr>
            <w:tcW w:w="443" w:type="pct"/>
            <w:gridSpan w:val="2"/>
            <w:vMerge/>
          </w:tcPr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0F17CC" w:rsidTr="00EE02A4">
        <w:trPr>
          <w:trHeight w:val="105"/>
        </w:trPr>
        <w:tc>
          <w:tcPr>
            <w:tcW w:w="443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lastRenderedPageBreak/>
              <w:t>1</w:t>
            </w:r>
          </w:p>
        </w:tc>
        <w:tc>
          <w:tcPr>
            <w:tcW w:w="829" w:type="pct"/>
          </w:tcPr>
          <w:p w:rsidR="003A7E83" w:rsidRPr="000F17CC" w:rsidRDefault="003A7E83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0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8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0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F46375" w:rsidRPr="00C44B08" w:rsidTr="00EE02A4">
        <w:trPr>
          <w:trHeight w:val="105"/>
        </w:trPr>
        <w:tc>
          <w:tcPr>
            <w:tcW w:w="443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Ocena stanu pacjenta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w  stanach zagrożenia życia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EE02A4">
        <w:trPr>
          <w:trHeight w:val="105"/>
        </w:trPr>
        <w:tc>
          <w:tcPr>
            <w:tcW w:w="443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Monitorowanie pacjenta w OIOM 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EE02A4">
        <w:trPr>
          <w:trHeight w:val="105"/>
        </w:trPr>
        <w:tc>
          <w:tcPr>
            <w:tcW w:w="443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Rozpoznawanie zaburzeń układu krążenia zagrażające życiu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EE02A4">
        <w:trPr>
          <w:trHeight w:val="105"/>
        </w:trPr>
        <w:tc>
          <w:tcPr>
            <w:tcW w:w="443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wobec chorego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z ostrą niewydolnością oddechową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EE02A4">
        <w:trPr>
          <w:trHeight w:val="105"/>
        </w:trPr>
        <w:tc>
          <w:tcPr>
            <w:tcW w:w="443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pielęgniarskiego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u pacjenta ze wstrząsem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EE02A4">
        <w:trPr>
          <w:trHeight w:val="105"/>
        </w:trPr>
        <w:tc>
          <w:tcPr>
            <w:tcW w:w="443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Uczestnictwo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w czynnościach związanych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z wentylacją mechaniczną pacjenta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EE02A4">
        <w:trPr>
          <w:trHeight w:val="105"/>
        </w:trPr>
        <w:tc>
          <w:tcPr>
            <w:tcW w:w="443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Udział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w tlenoterapii czynnej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EE02A4">
        <w:trPr>
          <w:trHeight w:val="105"/>
        </w:trPr>
        <w:tc>
          <w:tcPr>
            <w:tcW w:w="443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Organizacja izolacji pacjentów </w:t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br/>
              <w:t>z chorobą zakaźną w stanach zagrożenia życia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EE02A4">
        <w:trPr>
          <w:trHeight w:val="105"/>
        </w:trPr>
        <w:tc>
          <w:tcPr>
            <w:tcW w:w="1272" w:type="pct"/>
            <w:gridSpan w:val="3"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83" w:rsidRPr="00C44B08" w:rsidRDefault="003A7E83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  <w:gridSpan w:val="2"/>
          </w:tcPr>
          <w:p w:rsidR="003A7E83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EE02A4">
        <w:trPr>
          <w:trHeight w:val="859"/>
        </w:trPr>
        <w:tc>
          <w:tcPr>
            <w:tcW w:w="3217" w:type="pct"/>
            <w:gridSpan w:val="9"/>
            <w:vMerge w:val="restar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7E83" w:rsidRPr="00BF1DFE" w:rsidRDefault="00F46375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MCSM</w:t>
            </w: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0588F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3A7E83" w:rsidRPr="00661E9D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0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EE02A4">
        <w:tc>
          <w:tcPr>
            <w:tcW w:w="3217" w:type="pct"/>
            <w:gridSpan w:val="9"/>
            <w:vMerge/>
          </w:tcPr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6F2FBE" w:rsidTr="001347C7">
        <w:tc>
          <w:tcPr>
            <w:tcW w:w="5000" w:type="pct"/>
            <w:gridSpan w:val="12"/>
          </w:tcPr>
          <w:p w:rsidR="003A7E83" w:rsidRPr="006A12F8" w:rsidRDefault="009246DE" w:rsidP="001347C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12F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Anestezjologia i pielęgniarstwo w zagrożeniu życia</w:t>
            </w:r>
          </w:p>
        </w:tc>
      </w:tr>
      <w:tr w:rsidR="003A7E83" w:rsidRPr="006F2FBE" w:rsidTr="001347C7">
        <w:tc>
          <w:tcPr>
            <w:tcW w:w="5000" w:type="pct"/>
            <w:gridSpan w:val="12"/>
          </w:tcPr>
          <w:p w:rsidR="003A7E83" w:rsidRPr="006A12F8" w:rsidRDefault="009246DE" w:rsidP="00134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2F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Zajęcia praktyczne - szpital</w:t>
            </w:r>
          </w:p>
        </w:tc>
      </w:tr>
      <w:tr w:rsidR="003A7E83" w:rsidRPr="00C44B08" w:rsidTr="00EE02A4">
        <w:trPr>
          <w:trHeight w:val="260"/>
        </w:trPr>
        <w:tc>
          <w:tcPr>
            <w:tcW w:w="443" w:type="pct"/>
            <w:gridSpan w:val="2"/>
            <w:vMerge w:val="restart"/>
            <w:vAlign w:val="center"/>
          </w:tcPr>
          <w:p w:rsidR="003A7E83" w:rsidRPr="008C3D44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9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0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8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3A7E83" w:rsidRPr="00661E9D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EE02A4">
        <w:trPr>
          <w:trHeight w:val="105"/>
        </w:trPr>
        <w:tc>
          <w:tcPr>
            <w:tcW w:w="443" w:type="pct"/>
            <w:gridSpan w:val="2"/>
            <w:vMerge/>
          </w:tcPr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0F17CC" w:rsidTr="00EE02A4">
        <w:trPr>
          <w:trHeight w:val="105"/>
        </w:trPr>
        <w:tc>
          <w:tcPr>
            <w:tcW w:w="443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lastRenderedPageBreak/>
              <w:t>1</w:t>
            </w:r>
          </w:p>
        </w:tc>
        <w:tc>
          <w:tcPr>
            <w:tcW w:w="829" w:type="pct"/>
          </w:tcPr>
          <w:p w:rsidR="003A7E83" w:rsidRPr="000F17CC" w:rsidRDefault="003A7E83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0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8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0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F46375" w:rsidRPr="00C44B08" w:rsidTr="00EE02A4">
        <w:trPr>
          <w:trHeight w:val="105"/>
        </w:trPr>
        <w:tc>
          <w:tcPr>
            <w:tcW w:w="443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Ocena stanu pacjenta w  stanach zagrożenia życia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EE02A4">
        <w:trPr>
          <w:trHeight w:val="105"/>
        </w:trPr>
        <w:tc>
          <w:tcPr>
            <w:tcW w:w="443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Monitorowanie pacjenta w OIOM 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EE02A4">
        <w:trPr>
          <w:trHeight w:val="105"/>
        </w:trPr>
        <w:tc>
          <w:tcPr>
            <w:tcW w:w="443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Rozpoznanie  zaburzeń układu krążenia zagrażające życiu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EE02A4">
        <w:trPr>
          <w:trHeight w:val="105"/>
        </w:trPr>
        <w:tc>
          <w:tcPr>
            <w:tcW w:w="443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wobec chorego </w:t>
            </w:r>
            <w:r w:rsidR="002A6BA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z ostrą niewydolnością oddechową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EE02A4">
        <w:trPr>
          <w:trHeight w:val="105"/>
        </w:trPr>
        <w:tc>
          <w:tcPr>
            <w:tcW w:w="443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pielęgniarskiego </w:t>
            </w:r>
            <w:r w:rsidR="002A6BA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u pacjenta ze wstrząsem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EE02A4">
        <w:trPr>
          <w:trHeight w:val="105"/>
        </w:trPr>
        <w:tc>
          <w:tcPr>
            <w:tcW w:w="443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Uczestnictwo </w:t>
            </w:r>
            <w:r w:rsidR="002A6BA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w czynnościach związanych </w:t>
            </w:r>
            <w:r w:rsidR="002A6BA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z wentylacją mechaniczną pacjenta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EE02A4">
        <w:trPr>
          <w:trHeight w:val="105"/>
        </w:trPr>
        <w:tc>
          <w:tcPr>
            <w:tcW w:w="1272" w:type="pct"/>
            <w:gridSpan w:val="3"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83" w:rsidRPr="00C44B08" w:rsidRDefault="003A7E83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  <w:gridSpan w:val="2"/>
          </w:tcPr>
          <w:p w:rsidR="003A7E83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EE02A4">
        <w:trPr>
          <w:trHeight w:val="859"/>
        </w:trPr>
        <w:tc>
          <w:tcPr>
            <w:tcW w:w="3217" w:type="pct"/>
            <w:gridSpan w:val="9"/>
            <w:vMerge w:val="restar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0588F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3A7E83" w:rsidRPr="00661E9D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0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EE02A4">
        <w:tc>
          <w:tcPr>
            <w:tcW w:w="3217" w:type="pct"/>
            <w:gridSpan w:val="9"/>
            <w:vMerge/>
          </w:tcPr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EE02A4">
        <w:tc>
          <w:tcPr>
            <w:tcW w:w="3217" w:type="pct"/>
            <w:gridSpan w:val="9"/>
          </w:tcPr>
          <w:p w:rsidR="00F46375" w:rsidRDefault="00F46375" w:rsidP="00F46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6375" w:rsidRPr="00B01497" w:rsidRDefault="00F46375" w:rsidP="00F46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745" w:type="pct"/>
          </w:tcPr>
          <w:p w:rsidR="00F46375" w:rsidRDefault="00F46375" w:rsidP="00F463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6375" w:rsidRPr="00C0588F" w:rsidRDefault="00F46375" w:rsidP="00F463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  <w:p w:rsidR="00F46375" w:rsidRPr="00564D8A" w:rsidRDefault="00F46375" w:rsidP="00F46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F46375" w:rsidRDefault="00F46375" w:rsidP="00F463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6375" w:rsidRPr="00661E9D" w:rsidRDefault="00F46375" w:rsidP="00F463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F46375" w:rsidRPr="00C44B08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Default="00F46375" w:rsidP="00F463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6375" w:rsidRPr="00C44B08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F46375" w:rsidRPr="00C44B08" w:rsidTr="00EE02A4">
        <w:tc>
          <w:tcPr>
            <w:tcW w:w="3217" w:type="pct"/>
            <w:gridSpan w:val="9"/>
          </w:tcPr>
          <w:p w:rsidR="00F46375" w:rsidRPr="00564D8A" w:rsidRDefault="00F46375" w:rsidP="00F46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F46375" w:rsidRDefault="00F46375" w:rsidP="00F46375">
            <w:pPr>
              <w:rPr>
                <w:rFonts w:ascii="Times New Roman" w:hAnsi="Times New Roman" w:cs="Times New Roman"/>
                <w:b/>
              </w:rPr>
            </w:pPr>
          </w:p>
          <w:p w:rsidR="00F46375" w:rsidRDefault="00F46375" w:rsidP="00F46375">
            <w:pPr>
              <w:rPr>
                <w:rFonts w:ascii="Times New Roman" w:hAnsi="Times New Roman" w:cs="Times New Roman"/>
                <w:b/>
              </w:rPr>
            </w:pPr>
          </w:p>
          <w:p w:rsidR="002E6FE7" w:rsidRPr="00564D8A" w:rsidRDefault="002E6FE7" w:rsidP="00F46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6F2FBE" w:rsidTr="001347C7">
        <w:tc>
          <w:tcPr>
            <w:tcW w:w="5000" w:type="pct"/>
            <w:gridSpan w:val="12"/>
          </w:tcPr>
          <w:p w:rsidR="00C25531" w:rsidRPr="00C25531" w:rsidRDefault="00C25531" w:rsidP="002A6BA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255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Opieka paliatywna</w:t>
            </w:r>
          </w:p>
        </w:tc>
      </w:tr>
      <w:tr w:rsidR="00C25531" w:rsidRPr="006F2FBE" w:rsidTr="001347C7">
        <w:tc>
          <w:tcPr>
            <w:tcW w:w="5000" w:type="pct"/>
            <w:gridSpan w:val="12"/>
          </w:tcPr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255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3A7E83" w:rsidRPr="00C44B08" w:rsidTr="00EE02A4">
        <w:trPr>
          <w:trHeight w:val="260"/>
        </w:trPr>
        <w:tc>
          <w:tcPr>
            <w:tcW w:w="443" w:type="pct"/>
            <w:gridSpan w:val="2"/>
            <w:vMerge w:val="restart"/>
            <w:vAlign w:val="center"/>
          </w:tcPr>
          <w:p w:rsidR="003A7E83" w:rsidRPr="008C3D44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9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0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8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3A7E83" w:rsidRPr="00661E9D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EE02A4">
        <w:trPr>
          <w:trHeight w:val="105"/>
        </w:trPr>
        <w:tc>
          <w:tcPr>
            <w:tcW w:w="443" w:type="pct"/>
            <w:gridSpan w:val="2"/>
            <w:vMerge/>
          </w:tcPr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0F17CC" w:rsidTr="00EE02A4">
        <w:trPr>
          <w:trHeight w:val="105"/>
        </w:trPr>
        <w:tc>
          <w:tcPr>
            <w:tcW w:w="443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9" w:type="pct"/>
          </w:tcPr>
          <w:p w:rsidR="003A7E83" w:rsidRPr="000F17CC" w:rsidRDefault="003A7E83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0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8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0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C25531" w:rsidRPr="00C44B08" w:rsidTr="00EE02A4">
        <w:trPr>
          <w:trHeight w:val="105"/>
        </w:trPr>
        <w:tc>
          <w:tcPr>
            <w:tcW w:w="443" w:type="pct"/>
            <w:gridSpan w:val="2"/>
          </w:tcPr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</w:tc>
        <w:tc>
          <w:tcPr>
            <w:tcW w:w="829" w:type="pct"/>
          </w:tcPr>
          <w:p w:rsidR="00C25531" w:rsidRPr="00C25531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 xml:space="preserve">Stasowanie skal  </w:t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bólu u pacjenta </w:t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br/>
              <w:t>z chorobą nowotworową</w:t>
            </w:r>
          </w:p>
        </w:tc>
        <w:tc>
          <w:tcPr>
            <w:tcW w:w="597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44B08" w:rsidTr="00EE02A4">
        <w:trPr>
          <w:trHeight w:val="105"/>
        </w:trPr>
        <w:tc>
          <w:tcPr>
            <w:tcW w:w="443" w:type="pct"/>
            <w:gridSpan w:val="2"/>
          </w:tcPr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D.U24</w:t>
            </w:r>
          </w:p>
        </w:tc>
        <w:tc>
          <w:tcPr>
            <w:tcW w:w="829" w:type="pct"/>
          </w:tcPr>
          <w:p w:rsidR="00C25531" w:rsidRPr="00C25531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Stosowanie  metod niefarma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 xml:space="preserve">kologicznych  leczenie bólu </w:t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br/>
              <w:t>u pacjentów objętych opieką paliatywną</w:t>
            </w:r>
          </w:p>
        </w:tc>
        <w:tc>
          <w:tcPr>
            <w:tcW w:w="597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44B08" w:rsidTr="00EE02A4">
        <w:trPr>
          <w:trHeight w:val="105"/>
        </w:trPr>
        <w:tc>
          <w:tcPr>
            <w:tcW w:w="443" w:type="pct"/>
            <w:gridSpan w:val="2"/>
          </w:tcPr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29" w:type="pct"/>
          </w:tcPr>
          <w:p w:rsidR="00C25531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 xml:space="preserve">Zasady opieki nad pacjentem objętym opieką paliatywną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z objawami wyniszczenia, niedożywienia, zaburzeniami połykania</w:t>
            </w:r>
          </w:p>
          <w:p w:rsidR="006537A3" w:rsidRPr="00C25531" w:rsidRDefault="006537A3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44B08" w:rsidTr="00EE02A4">
        <w:trPr>
          <w:trHeight w:val="105"/>
        </w:trPr>
        <w:tc>
          <w:tcPr>
            <w:tcW w:w="443" w:type="pct"/>
            <w:gridSpan w:val="2"/>
          </w:tcPr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29" w:type="pct"/>
          </w:tcPr>
          <w:p w:rsidR="00C25531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 xml:space="preserve">Zasady opieki nad pacjentem objętym opieką paliatywną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z objawami duszności, krwioplucia, paniki oddechowej</w:t>
            </w:r>
          </w:p>
          <w:p w:rsidR="006537A3" w:rsidRPr="00C25531" w:rsidRDefault="006537A3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44B08" w:rsidTr="00EE02A4">
        <w:trPr>
          <w:trHeight w:val="105"/>
        </w:trPr>
        <w:tc>
          <w:tcPr>
            <w:tcW w:w="443" w:type="pct"/>
            <w:gridSpan w:val="2"/>
          </w:tcPr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C25531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 xml:space="preserve">Zasady opieki nad pacjentem objętym opieką paliatywną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 xml:space="preserve">z objawami zaburzeń ze strony układu krzepnięcia: krwawienia powierzchniowe, krwawienia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z uszkodzonych naczyń, krwotoki, krwiomocz</w:t>
            </w:r>
          </w:p>
          <w:p w:rsidR="006537A3" w:rsidRPr="00C25531" w:rsidRDefault="006537A3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44B08" w:rsidTr="00EE02A4">
        <w:trPr>
          <w:trHeight w:val="105"/>
        </w:trPr>
        <w:tc>
          <w:tcPr>
            <w:tcW w:w="443" w:type="pct"/>
            <w:gridSpan w:val="2"/>
          </w:tcPr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C25531" w:rsidRPr="00C25531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 xml:space="preserve">Zasady opieki nad pacjentem objętym opieką paliatywną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z zaburzeniami gospodarki wodno-elektrolitowej</w:t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br/>
              <w:t>i metabolicznej</w:t>
            </w:r>
          </w:p>
        </w:tc>
        <w:tc>
          <w:tcPr>
            <w:tcW w:w="597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EE02A4">
        <w:trPr>
          <w:trHeight w:val="105"/>
        </w:trPr>
        <w:tc>
          <w:tcPr>
            <w:tcW w:w="1272" w:type="pct"/>
            <w:gridSpan w:val="3"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83" w:rsidRPr="00C44B08" w:rsidRDefault="003A7E83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  <w:gridSpan w:val="2"/>
          </w:tcPr>
          <w:p w:rsidR="003A7E83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EE02A4">
        <w:trPr>
          <w:trHeight w:val="859"/>
        </w:trPr>
        <w:tc>
          <w:tcPr>
            <w:tcW w:w="3217" w:type="pct"/>
            <w:gridSpan w:val="9"/>
            <w:vMerge w:val="restar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7E83" w:rsidRPr="00BF1DFE" w:rsidRDefault="00C25531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MCSM</w:t>
            </w: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0588F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3A7E83" w:rsidRPr="00661E9D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0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EE02A4">
        <w:tc>
          <w:tcPr>
            <w:tcW w:w="3217" w:type="pct"/>
            <w:gridSpan w:val="9"/>
            <w:vMerge/>
          </w:tcPr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25531" w:rsidTr="001347C7">
        <w:tc>
          <w:tcPr>
            <w:tcW w:w="5000" w:type="pct"/>
            <w:gridSpan w:val="12"/>
          </w:tcPr>
          <w:p w:rsidR="00C25531" w:rsidRPr="00C25531" w:rsidRDefault="00C25531" w:rsidP="002E6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255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Opieka paliatywna</w:t>
            </w:r>
          </w:p>
        </w:tc>
      </w:tr>
      <w:tr w:rsidR="00C25531" w:rsidRPr="00C25531" w:rsidTr="001347C7">
        <w:tc>
          <w:tcPr>
            <w:tcW w:w="5000" w:type="pct"/>
            <w:gridSpan w:val="12"/>
          </w:tcPr>
          <w:p w:rsidR="00C25531" w:rsidRPr="00C25531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Zajęcia praktyczne - szpital</w:t>
            </w:r>
          </w:p>
        </w:tc>
      </w:tr>
      <w:tr w:rsidR="00C25531" w:rsidRPr="00C44B08" w:rsidTr="00EE02A4">
        <w:trPr>
          <w:trHeight w:val="260"/>
        </w:trPr>
        <w:tc>
          <w:tcPr>
            <w:tcW w:w="443" w:type="pct"/>
            <w:gridSpan w:val="2"/>
            <w:vMerge w:val="restart"/>
            <w:vAlign w:val="center"/>
          </w:tcPr>
          <w:p w:rsidR="00C25531" w:rsidRPr="008C3D44" w:rsidRDefault="00C2553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C25531" w:rsidRPr="00C44B08" w:rsidRDefault="00C2553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9" w:type="pct"/>
            <w:vMerge w:val="restart"/>
            <w:vAlign w:val="center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gridSpan w:val="2"/>
            <w:vAlign w:val="center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0" w:type="pct"/>
            <w:gridSpan w:val="2"/>
            <w:vAlign w:val="center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8" w:type="pct"/>
            <w:gridSpan w:val="2"/>
            <w:vAlign w:val="center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C25531" w:rsidRDefault="00C2553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5531" w:rsidRDefault="00C25531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C25531" w:rsidRDefault="00C2553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C25531" w:rsidRPr="00661E9D" w:rsidRDefault="00C2553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Podpis</w:t>
            </w:r>
          </w:p>
        </w:tc>
      </w:tr>
      <w:tr w:rsidR="00C25531" w:rsidRPr="00C44B08" w:rsidTr="00EE02A4">
        <w:trPr>
          <w:trHeight w:val="105"/>
        </w:trPr>
        <w:tc>
          <w:tcPr>
            <w:tcW w:w="443" w:type="pct"/>
            <w:gridSpan w:val="2"/>
            <w:vMerge/>
          </w:tcPr>
          <w:p w:rsidR="00C25531" w:rsidRPr="00C44B08" w:rsidRDefault="00C2553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C25531" w:rsidRPr="00C44B08" w:rsidRDefault="00C25531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gridSpan w:val="2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0" w:type="pct"/>
            <w:gridSpan w:val="2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8" w:type="pct"/>
            <w:gridSpan w:val="2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0F17CC" w:rsidTr="00EE02A4">
        <w:trPr>
          <w:trHeight w:val="105"/>
        </w:trPr>
        <w:tc>
          <w:tcPr>
            <w:tcW w:w="443" w:type="pct"/>
            <w:gridSpan w:val="2"/>
          </w:tcPr>
          <w:p w:rsidR="00C25531" w:rsidRPr="000F17CC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lastRenderedPageBreak/>
              <w:t>1</w:t>
            </w:r>
          </w:p>
        </w:tc>
        <w:tc>
          <w:tcPr>
            <w:tcW w:w="829" w:type="pct"/>
          </w:tcPr>
          <w:p w:rsidR="00C25531" w:rsidRPr="000F17CC" w:rsidRDefault="00C25531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gridSpan w:val="2"/>
          </w:tcPr>
          <w:p w:rsidR="00C25531" w:rsidRPr="000F17CC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0" w:type="pct"/>
            <w:gridSpan w:val="2"/>
          </w:tcPr>
          <w:p w:rsidR="00C25531" w:rsidRPr="000F17CC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8" w:type="pct"/>
            <w:gridSpan w:val="2"/>
          </w:tcPr>
          <w:p w:rsidR="00C25531" w:rsidRPr="000F17CC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C25531" w:rsidRPr="000F17CC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C25531" w:rsidRPr="000F17CC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0" w:type="pct"/>
          </w:tcPr>
          <w:p w:rsidR="00C25531" w:rsidRPr="000F17CC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2E6FE7" w:rsidRPr="00C44B08" w:rsidTr="00EE02A4">
        <w:trPr>
          <w:trHeight w:val="105"/>
        </w:trPr>
        <w:tc>
          <w:tcPr>
            <w:tcW w:w="443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Opieka nad pacjentem </w:t>
            </w:r>
          </w:p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w terminalnej fazie choroby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EE02A4">
        <w:trPr>
          <w:trHeight w:val="105"/>
        </w:trPr>
        <w:tc>
          <w:tcPr>
            <w:tcW w:w="443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Świadczenie  opieki nad rodziną osoby terminalnie chorej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EE02A4">
        <w:trPr>
          <w:trHeight w:val="105"/>
        </w:trPr>
        <w:tc>
          <w:tcPr>
            <w:tcW w:w="443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Zasady niwelowania niepożądanych objawów </w:t>
            </w:r>
          </w:p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u pacjenta objętego opieką paliatywną ze strony układu oddechowego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EE02A4">
        <w:trPr>
          <w:trHeight w:val="105"/>
        </w:trPr>
        <w:tc>
          <w:tcPr>
            <w:tcW w:w="443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Zasady niwelowania niepożądanych objawów </w:t>
            </w:r>
          </w:p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u pacjenta objętego opieką paliatywną ze strony układu krążenia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EE02A4">
        <w:trPr>
          <w:trHeight w:val="105"/>
        </w:trPr>
        <w:tc>
          <w:tcPr>
            <w:tcW w:w="443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Zasady niwelowania niepożądanych objawów </w:t>
            </w:r>
          </w:p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u pacjenta objętego opieką paliatywną ze strony układu pokarmowego</w:t>
            </w:r>
          </w:p>
          <w:p w:rsidR="006537A3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4DB" w:rsidRPr="002E6FE7" w:rsidRDefault="000A74DB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EE02A4">
        <w:trPr>
          <w:trHeight w:val="105"/>
        </w:trPr>
        <w:tc>
          <w:tcPr>
            <w:tcW w:w="443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Zasady niwelowania niepożądanych objawów </w:t>
            </w:r>
          </w:p>
          <w:p w:rsidR="002E6FE7" w:rsidRP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u pacjenta objętego opieką paliatywną ze strony układu nerwowego</w:t>
            </w: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EE02A4">
        <w:trPr>
          <w:trHeight w:val="105"/>
        </w:trPr>
        <w:tc>
          <w:tcPr>
            <w:tcW w:w="443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D.U22</w:t>
            </w:r>
          </w:p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Zasady prowadzenia rozmowy terapeutycznej </w:t>
            </w:r>
          </w:p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z pacjentem objętym opieką paliatywną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EE02A4">
        <w:trPr>
          <w:trHeight w:val="105"/>
        </w:trPr>
        <w:tc>
          <w:tcPr>
            <w:tcW w:w="443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D.U25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Znajomość procedury </w:t>
            </w:r>
            <w:r w:rsidRPr="002E6F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postępowania</w:t>
            </w:r>
            <w:r w:rsidRPr="002E6FE7">
              <w:rPr>
                <w:rFonts w:ascii="Times New Roman" w:hAnsi="Times New Roman" w:cs="Times New Roman"/>
                <w:sz w:val="18"/>
                <w:szCs w:val="18"/>
              </w:rPr>
              <w:br/>
              <w:t>z ciałem zmarłego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EE02A4">
        <w:trPr>
          <w:trHeight w:val="105"/>
        </w:trPr>
        <w:tc>
          <w:tcPr>
            <w:tcW w:w="443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D.U1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Opieka nad pacjentem </w:t>
            </w:r>
          </w:p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w terminalnej fazie choroby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EE02A4">
        <w:trPr>
          <w:trHeight w:val="105"/>
        </w:trPr>
        <w:tc>
          <w:tcPr>
            <w:tcW w:w="443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Świadczenie  opieki nad rodziną osoby terminalnie chorej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EE02A4">
        <w:trPr>
          <w:trHeight w:val="105"/>
        </w:trPr>
        <w:tc>
          <w:tcPr>
            <w:tcW w:w="443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Zasady niwelowania niepożądanych objawów </w:t>
            </w:r>
          </w:p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u pacjenta objętego opieką paliatywną ze strony układu oddechowego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EE02A4">
        <w:trPr>
          <w:trHeight w:val="105"/>
        </w:trPr>
        <w:tc>
          <w:tcPr>
            <w:tcW w:w="443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Zasady niwelowania niepożądanych objawów u pacjenta objętego opieką paliatywną ze strony układu krążenia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44B08" w:rsidTr="00EE02A4">
        <w:trPr>
          <w:trHeight w:val="105"/>
        </w:trPr>
        <w:tc>
          <w:tcPr>
            <w:tcW w:w="1272" w:type="pct"/>
            <w:gridSpan w:val="3"/>
          </w:tcPr>
          <w:p w:rsidR="00C25531" w:rsidRPr="00C44B08" w:rsidRDefault="00C25531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25531" w:rsidRPr="00C44B08" w:rsidRDefault="00C25531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  <w:gridSpan w:val="2"/>
          </w:tcPr>
          <w:p w:rsidR="00C25531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44B08" w:rsidTr="00EE02A4">
        <w:trPr>
          <w:trHeight w:val="859"/>
        </w:trPr>
        <w:tc>
          <w:tcPr>
            <w:tcW w:w="3217" w:type="pct"/>
            <w:gridSpan w:val="9"/>
            <w:vMerge w:val="restart"/>
          </w:tcPr>
          <w:p w:rsidR="00C25531" w:rsidRDefault="00C25531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531" w:rsidRPr="00BF1DFE" w:rsidRDefault="002E6FE7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zajęć praktycznych</w:t>
            </w:r>
          </w:p>
          <w:p w:rsidR="00C25531" w:rsidRPr="00BF1DFE" w:rsidRDefault="00C25531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C25531" w:rsidRPr="00564D8A" w:rsidRDefault="00C25531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C25531" w:rsidRDefault="00C2553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5531" w:rsidRPr="00C0588F" w:rsidRDefault="00C2553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C25531" w:rsidRPr="00564D8A" w:rsidRDefault="00C25531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C25531" w:rsidRPr="00661E9D" w:rsidRDefault="00C2553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0" w:type="pct"/>
          </w:tcPr>
          <w:p w:rsidR="00C25531" w:rsidRDefault="00C2553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C25531" w:rsidRPr="00C44B08" w:rsidTr="00EE02A4">
        <w:tc>
          <w:tcPr>
            <w:tcW w:w="3217" w:type="pct"/>
            <w:gridSpan w:val="9"/>
            <w:vMerge/>
          </w:tcPr>
          <w:p w:rsidR="00C25531" w:rsidRPr="00564D8A" w:rsidRDefault="00C25531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C25531" w:rsidRDefault="00C25531" w:rsidP="001347C7">
            <w:pPr>
              <w:rPr>
                <w:rFonts w:ascii="Times New Roman" w:hAnsi="Times New Roman" w:cs="Times New Roman"/>
                <w:b/>
              </w:rPr>
            </w:pPr>
          </w:p>
          <w:p w:rsidR="00C25531" w:rsidRPr="00564D8A" w:rsidRDefault="00C25531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EE02A4">
        <w:tc>
          <w:tcPr>
            <w:tcW w:w="3217" w:type="pct"/>
            <w:gridSpan w:val="9"/>
          </w:tcPr>
          <w:p w:rsidR="002E6FE7" w:rsidRDefault="002E6FE7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6FE7" w:rsidRPr="00B01497" w:rsidRDefault="002E6FE7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745" w:type="pct"/>
          </w:tcPr>
          <w:p w:rsidR="002E6FE7" w:rsidRDefault="002E6FE7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6FE7" w:rsidRPr="00C0588F" w:rsidRDefault="002E6FE7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  <w:p w:rsidR="002E6FE7" w:rsidRPr="00564D8A" w:rsidRDefault="002E6FE7" w:rsidP="00134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2E6FE7" w:rsidRDefault="002E6FE7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6FE7" w:rsidRPr="00661E9D" w:rsidRDefault="002E6FE7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2E6FE7" w:rsidRPr="00C44B08" w:rsidRDefault="002E6FE7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2E6FE7" w:rsidRDefault="002E6FE7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6FE7" w:rsidRPr="00C44B08" w:rsidRDefault="002E6FE7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E6FE7" w:rsidRPr="00C44B08" w:rsidTr="00EE02A4">
        <w:tc>
          <w:tcPr>
            <w:tcW w:w="3217" w:type="pct"/>
            <w:gridSpan w:val="9"/>
          </w:tcPr>
          <w:p w:rsidR="002E6FE7" w:rsidRPr="00564D8A" w:rsidRDefault="002E6FE7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2E6FE7" w:rsidRDefault="002E6FE7" w:rsidP="001347C7">
            <w:pPr>
              <w:rPr>
                <w:rFonts w:ascii="Times New Roman" w:hAnsi="Times New Roman" w:cs="Times New Roman"/>
                <w:b/>
              </w:rPr>
            </w:pPr>
          </w:p>
          <w:p w:rsidR="002E6FE7" w:rsidRDefault="002E6FE7" w:rsidP="001347C7">
            <w:pPr>
              <w:rPr>
                <w:rFonts w:ascii="Times New Roman" w:hAnsi="Times New Roman" w:cs="Times New Roman"/>
                <w:b/>
              </w:rPr>
            </w:pPr>
          </w:p>
          <w:p w:rsidR="002E6FE7" w:rsidRPr="00564D8A" w:rsidRDefault="002E6FE7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2E6FE7" w:rsidRPr="00C44B08" w:rsidRDefault="002E6FE7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2E6FE7" w:rsidRPr="00C44B08" w:rsidRDefault="002E6FE7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9246DE" w:rsidTr="001347C7">
        <w:tc>
          <w:tcPr>
            <w:tcW w:w="5000" w:type="pct"/>
            <w:gridSpan w:val="12"/>
          </w:tcPr>
          <w:p w:rsidR="00156B51" w:rsidRPr="009246DE" w:rsidRDefault="00156B51" w:rsidP="001347C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Podstawy rehabilitacji </w:t>
            </w:r>
          </w:p>
        </w:tc>
      </w:tr>
      <w:tr w:rsidR="00156B51" w:rsidRPr="009246DE" w:rsidTr="001347C7">
        <w:tc>
          <w:tcPr>
            <w:tcW w:w="5000" w:type="pct"/>
            <w:gridSpan w:val="12"/>
          </w:tcPr>
          <w:p w:rsidR="00156B51" w:rsidRPr="009246DE" w:rsidRDefault="00156B51" w:rsidP="00134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156B51" w:rsidRPr="00C44B08" w:rsidTr="00EE02A4">
        <w:trPr>
          <w:trHeight w:val="260"/>
        </w:trPr>
        <w:tc>
          <w:tcPr>
            <w:tcW w:w="424" w:type="pct"/>
            <w:vMerge w:val="restart"/>
            <w:vAlign w:val="center"/>
          </w:tcPr>
          <w:p w:rsidR="00156B51" w:rsidRPr="008C3D44" w:rsidRDefault="00156B5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156B51" w:rsidRPr="00C44B08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74" w:type="pct"/>
            <w:gridSpan w:val="3"/>
            <w:vMerge w:val="restart"/>
            <w:vAlign w:val="center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84" w:type="pct"/>
            <w:gridSpan w:val="2"/>
            <w:vAlign w:val="center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56" w:type="pct"/>
            <w:gridSpan w:val="2"/>
            <w:vAlign w:val="center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679" w:type="pct"/>
            <w:vAlign w:val="center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156B51" w:rsidRDefault="00156B5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156B51" w:rsidRPr="00661E9D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56B51" w:rsidRPr="00C44B08" w:rsidTr="00EE02A4">
        <w:trPr>
          <w:trHeight w:val="105"/>
        </w:trPr>
        <w:tc>
          <w:tcPr>
            <w:tcW w:w="424" w:type="pct"/>
            <w:vMerge/>
          </w:tcPr>
          <w:p w:rsidR="00156B51" w:rsidRPr="00C44B08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pct"/>
            <w:gridSpan w:val="3"/>
            <w:vMerge/>
          </w:tcPr>
          <w:p w:rsidR="00156B51" w:rsidRPr="00C44B08" w:rsidRDefault="00156B51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0F17CC" w:rsidTr="00EE02A4">
        <w:trPr>
          <w:trHeight w:val="105"/>
        </w:trPr>
        <w:tc>
          <w:tcPr>
            <w:tcW w:w="424" w:type="pct"/>
          </w:tcPr>
          <w:p w:rsidR="00156B51" w:rsidRPr="000F17CC" w:rsidRDefault="00156B5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74" w:type="pct"/>
            <w:gridSpan w:val="3"/>
          </w:tcPr>
          <w:p w:rsidR="00156B51" w:rsidRPr="000F17CC" w:rsidRDefault="00156B51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84" w:type="pct"/>
            <w:gridSpan w:val="2"/>
          </w:tcPr>
          <w:p w:rsidR="00156B51" w:rsidRPr="000F17CC" w:rsidRDefault="00156B5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56" w:type="pct"/>
            <w:gridSpan w:val="2"/>
          </w:tcPr>
          <w:p w:rsidR="00156B51" w:rsidRPr="000F17CC" w:rsidRDefault="00156B5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679" w:type="pct"/>
          </w:tcPr>
          <w:p w:rsidR="00156B51" w:rsidRPr="000F17CC" w:rsidRDefault="00156B5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156B51" w:rsidRPr="000F17CC" w:rsidRDefault="00156B5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156B51" w:rsidRPr="000F17CC" w:rsidRDefault="00156B5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0" w:type="pct"/>
          </w:tcPr>
          <w:p w:rsidR="00156B51" w:rsidRPr="000F17CC" w:rsidRDefault="00156B5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156B51" w:rsidRPr="00C44B08" w:rsidTr="00EE02A4">
        <w:trPr>
          <w:trHeight w:val="105"/>
        </w:trPr>
        <w:tc>
          <w:tcPr>
            <w:tcW w:w="424" w:type="pct"/>
            <w:vMerge w:val="restart"/>
          </w:tcPr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D.U21</w:t>
            </w:r>
          </w:p>
        </w:tc>
        <w:tc>
          <w:tcPr>
            <w:tcW w:w="874" w:type="pct"/>
            <w:gridSpan w:val="3"/>
          </w:tcPr>
          <w:p w:rsidR="00156B51" w:rsidRPr="00027156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Znajomość podstawowych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kierunków rehabilitacji i ich wykorzystania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opiece nad pacjentem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 ergoterapia, kinezyterapia, fizjoterapia, psychoterapia podtrzymująca)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EE02A4">
        <w:trPr>
          <w:trHeight w:val="105"/>
        </w:trPr>
        <w:tc>
          <w:tcPr>
            <w:tcW w:w="424" w:type="pct"/>
            <w:vMerge/>
          </w:tcPr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pct"/>
            <w:gridSpan w:val="3"/>
          </w:tcPr>
          <w:p w:rsidR="00156B51" w:rsidRPr="00027156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 xml:space="preserve">Układanie chorego w łóżku w pozycjach terapeutycznych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>i zmiana tych pozycji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EE02A4">
        <w:trPr>
          <w:trHeight w:val="105"/>
        </w:trPr>
        <w:tc>
          <w:tcPr>
            <w:tcW w:w="424" w:type="pct"/>
            <w:vMerge/>
          </w:tcPr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pct"/>
            <w:gridSpan w:val="3"/>
          </w:tcPr>
          <w:p w:rsidR="00156B51" w:rsidRPr="00027156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 xml:space="preserve">Prowadzenie profilaktyki powikłań wynikających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>z długotrwałego unieruchomienia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EE02A4">
        <w:trPr>
          <w:trHeight w:val="105"/>
        </w:trPr>
        <w:tc>
          <w:tcPr>
            <w:tcW w:w="424" w:type="pct"/>
          </w:tcPr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</w:tc>
        <w:tc>
          <w:tcPr>
            <w:tcW w:w="874" w:type="pct"/>
            <w:gridSpan w:val="3"/>
          </w:tcPr>
          <w:p w:rsidR="00156B51" w:rsidRPr="00F46375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Edukacja pacjenta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jego opiekuna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zakresie użytkowania sprzętu pielęgnacyjno-rehabilitacyjnego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i wyrobów medycznych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EE02A4">
        <w:trPr>
          <w:trHeight w:val="105"/>
        </w:trPr>
        <w:tc>
          <w:tcPr>
            <w:tcW w:w="424" w:type="pct"/>
            <w:vMerge w:val="restart"/>
          </w:tcPr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D.U16 </w:t>
            </w:r>
          </w:p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D.U21 </w:t>
            </w:r>
          </w:p>
        </w:tc>
        <w:tc>
          <w:tcPr>
            <w:tcW w:w="874" w:type="pct"/>
            <w:gridSpan w:val="3"/>
          </w:tcPr>
          <w:p w:rsidR="00156B51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 xml:space="preserve">Postępowanie rehabilitacyjne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 xml:space="preserve">w wybranych jednostkach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chorobowych</w:t>
            </w:r>
          </w:p>
          <w:p w:rsidR="00156B51" w:rsidRPr="00027156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EE02A4">
        <w:trPr>
          <w:trHeight w:val="105"/>
        </w:trPr>
        <w:tc>
          <w:tcPr>
            <w:tcW w:w="424" w:type="pct"/>
            <w:vMerge/>
          </w:tcPr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pct"/>
            <w:gridSpan w:val="3"/>
          </w:tcPr>
          <w:p w:rsidR="00156B51" w:rsidRPr="00027156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 xml:space="preserve">Postępowanie rehabilitacyjne wobec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osób niepełnosprawnych</w:t>
            </w: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 xml:space="preserve"> w różny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>wieku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EE02A4">
        <w:trPr>
          <w:trHeight w:val="105"/>
        </w:trPr>
        <w:tc>
          <w:tcPr>
            <w:tcW w:w="424" w:type="pct"/>
            <w:vMerge w:val="restart"/>
          </w:tcPr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D.U21 </w:t>
            </w:r>
          </w:p>
        </w:tc>
        <w:tc>
          <w:tcPr>
            <w:tcW w:w="874" w:type="pct"/>
            <w:gridSpan w:val="3"/>
          </w:tcPr>
          <w:p w:rsidR="00156B51" w:rsidRPr="00F46375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Usprawnianie pacjentów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uszkodzeniem narządu ruchu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w następstwie urazów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EE02A4">
        <w:trPr>
          <w:trHeight w:val="105"/>
        </w:trPr>
        <w:tc>
          <w:tcPr>
            <w:tcW w:w="424" w:type="pct"/>
            <w:vMerge/>
          </w:tcPr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pct"/>
            <w:gridSpan w:val="3"/>
          </w:tcPr>
          <w:p w:rsidR="00156B51" w:rsidRPr="00F46375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Usprawnianie pacjentów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uszkodzeniem narządu ruchu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w następstwie wad wrodzonych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EE02A4">
        <w:trPr>
          <w:trHeight w:val="105"/>
        </w:trPr>
        <w:tc>
          <w:tcPr>
            <w:tcW w:w="424" w:type="pct"/>
            <w:vMerge/>
          </w:tcPr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pct"/>
            <w:gridSpan w:val="3"/>
          </w:tcPr>
          <w:p w:rsidR="00156B51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Stosowanie metod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i technik  usprawniania pacjentów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z chorobami przewlekłymi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EE02A4">
        <w:trPr>
          <w:trHeight w:val="105"/>
        </w:trPr>
        <w:tc>
          <w:tcPr>
            <w:tcW w:w="424" w:type="pct"/>
          </w:tcPr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D.U21</w:t>
            </w:r>
          </w:p>
        </w:tc>
        <w:tc>
          <w:tcPr>
            <w:tcW w:w="874" w:type="pct"/>
            <w:gridSpan w:val="3"/>
          </w:tcPr>
          <w:p w:rsidR="00156B51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Prowadzenie rehabilitacji przyłóżkowej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i usprawnianie pacjenta oraz aktywizacja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wykorzystaniem elementów terapii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zajęciowej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EE02A4">
        <w:trPr>
          <w:trHeight w:val="105"/>
        </w:trPr>
        <w:tc>
          <w:tcPr>
            <w:tcW w:w="424" w:type="pct"/>
          </w:tcPr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D.U16 </w:t>
            </w:r>
          </w:p>
        </w:tc>
        <w:tc>
          <w:tcPr>
            <w:tcW w:w="874" w:type="pct"/>
            <w:gridSpan w:val="3"/>
          </w:tcPr>
          <w:p w:rsidR="00156B51" w:rsidRPr="00F46375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Profilaktyka problemów narządu ruchu wynikających z nieergonomicznej  pracy pielęgniarki 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EE02A4">
        <w:trPr>
          <w:trHeight w:val="105"/>
        </w:trPr>
        <w:tc>
          <w:tcPr>
            <w:tcW w:w="1298" w:type="pct"/>
            <w:gridSpan w:val="4"/>
          </w:tcPr>
          <w:p w:rsidR="00156B51" w:rsidRPr="00C44B08" w:rsidRDefault="00156B51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56B51" w:rsidRPr="00C44B08" w:rsidRDefault="00156B51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84" w:type="pct"/>
            <w:gridSpan w:val="2"/>
          </w:tcPr>
          <w:p w:rsidR="00156B51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EE02A4">
        <w:trPr>
          <w:trHeight w:val="859"/>
        </w:trPr>
        <w:tc>
          <w:tcPr>
            <w:tcW w:w="3217" w:type="pct"/>
            <w:gridSpan w:val="9"/>
            <w:vMerge w:val="restart"/>
          </w:tcPr>
          <w:p w:rsidR="00156B51" w:rsidRDefault="00156B51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6B51" w:rsidRPr="00BF1DFE" w:rsidRDefault="00156B51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MCSM</w:t>
            </w:r>
          </w:p>
          <w:p w:rsidR="00156B51" w:rsidRPr="00BF1DFE" w:rsidRDefault="00156B51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156B51" w:rsidRPr="00564D8A" w:rsidRDefault="00156B51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156B51" w:rsidRDefault="00156B5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6B51" w:rsidRPr="00C0588F" w:rsidRDefault="00156B5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156B51" w:rsidRPr="00564D8A" w:rsidRDefault="00156B51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156B51" w:rsidRPr="00661E9D" w:rsidRDefault="00156B5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0" w:type="pct"/>
          </w:tcPr>
          <w:p w:rsidR="00156B51" w:rsidRDefault="00156B5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56B51" w:rsidRPr="00C44B08" w:rsidTr="00EE02A4">
        <w:tc>
          <w:tcPr>
            <w:tcW w:w="3217" w:type="pct"/>
            <w:gridSpan w:val="9"/>
            <w:vMerge/>
          </w:tcPr>
          <w:p w:rsidR="00156B51" w:rsidRPr="00564D8A" w:rsidRDefault="00156B51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156B51" w:rsidRDefault="00156B51" w:rsidP="001347C7">
            <w:pPr>
              <w:rPr>
                <w:rFonts w:ascii="Times New Roman" w:hAnsi="Times New Roman" w:cs="Times New Roman"/>
                <w:b/>
              </w:rPr>
            </w:pPr>
          </w:p>
          <w:p w:rsidR="00156B51" w:rsidRPr="00564D8A" w:rsidRDefault="00156B51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47C7" w:rsidRDefault="001347C7"/>
    <w:sectPr w:rsidR="001347C7" w:rsidSect="004279D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E44" w:rsidRDefault="006E3E44" w:rsidP="006A12F8">
      <w:pPr>
        <w:spacing w:after="0" w:line="240" w:lineRule="auto"/>
      </w:pPr>
      <w:r>
        <w:separator/>
      </w:r>
    </w:p>
  </w:endnote>
  <w:endnote w:type="continuationSeparator" w:id="1">
    <w:p w:rsidR="006E3E44" w:rsidRDefault="006E3E44" w:rsidP="006A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832860"/>
      <w:docPartObj>
        <w:docPartGallery w:val="Page Numbers (Bottom of Page)"/>
        <w:docPartUnique/>
      </w:docPartObj>
    </w:sdtPr>
    <w:sdtContent>
      <w:p w:rsidR="00FD3F1D" w:rsidRDefault="005254E9">
        <w:pPr>
          <w:pStyle w:val="Stopka"/>
          <w:jc w:val="right"/>
        </w:pPr>
        <w:fldSimple w:instr=" PAGE   \* MERGEFORMAT ">
          <w:r w:rsidR="00DF168C">
            <w:rPr>
              <w:noProof/>
            </w:rPr>
            <w:t>1</w:t>
          </w:r>
        </w:fldSimple>
      </w:p>
    </w:sdtContent>
  </w:sdt>
  <w:p w:rsidR="00FD3F1D" w:rsidRDefault="00FD3F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E44" w:rsidRDefault="006E3E44" w:rsidP="006A12F8">
      <w:pPr>
        <w:spacing w:after="0" w:line="240" w:lineRule="auto"/>
      </w:pPr>
      <w:r>
        <w:separator/>
      </w:r>
    </w:p>
  </w:footnote>
  <w:footnote w:type="continuationSeparator" w:id="1">
    <w:p w:rsidR="006E3E44" w:rsidRDefault="006E3E44" w:rsidP="006A1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5F1"/>
    <w:rsid w:val="000A74DB"/>
    <w:rsid w:val="000C1899"/>
    <w:rsid w:val="00127259"/>
    <w:rsid w:val="001347C7"/>
    <w:rsid w:val="00146133"/>
    <w:rsid w:val="00156B51"/>
    <w:rsid w:val="002A6BAD"/>
    <w:rsid w:val="002E6FE7"/>
    <w:rsid w:val="003A7E83"/>
    <w:rsid w:val="00404AF8"/>
    <w:rsid w:val="004279DC"/>
    <w:rsid w:val="00456066"/>
    <w:rsid w:val="005254E9"/>
    <w:rsid w:val="00541423"/>
    <w:rsid w:val="005700A4"/>
    <w:rsid w:val="006015F1"/>
    <w:rsid w:val="006537A3"/>
    <w:rsid w:val="006A12F8"/>
    <w:rsid w:val="006E3E44"/>
    <w:rsid w:val="008505F3"/>
    <w:rsid w:val="008B6179"/>
    <w:rsid w:val="00914D72"/>
    <w:rsid w:val="009246DE"/>
    <w:rsid w:val="00AF6547"/>
    <w:rsid w:val="00B34201"/>
    <w:rsid w:val="00C25531"/>
    <w:rsid w:val="00C67805"/>
    <w:rsid w:val="00D54FEC"/>
    <w:rsid w:val="00DE3D38"/>
    <w:rsid w:val="00DF168C"/>
    <w:rsid w:val="00EE02A4"/>
    <w:rsid w:val="00F46375"/>
    <w:rsid w:val="00FD3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F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7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A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12F8"/>
  </w:style>
  <w:style w:type="paragraph" w:styleId="Stopka">
    <w:name w:val="footer"/>
    <w:basedOn w:val="Normalny"/>
    <w:link w:val="StopkaZnak"/>
    <w:uiPriority w:val="99"/>
    <w:unhideWhenUsed/>
    <w:rsid w:val="006A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1744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Bielawski</cp:lastModifiedBy>
  <cp:revision>16</cp:revision>
  <dcterms:created xsi:type="dcterms:W3CDTF">2022-09-20T10:02:00Z</dcterms:created>
  <dcterms:modified xsi:type="dcterms:W3CDTF">2025-11-23T20:54:00Z</dcterms:modified>
</cp:coreProperties>
</file>