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5241" w:type="pct"/>
        <w:tblLayout w:type="fixed"/>
        <w:tblLook w:val="04A0" w:firstRow="1" w:lastRow="0" w:firstColumn="1" w:lastColumn="0" w:noHBand="0" w:noVBand="1"/>
      </w:tblPr>
      <w:tblGrid>
        <w:gridCol w:w="850"/>
        <w:gridCol w:w="1567"/>
        <w:gridCol w:w="1134"/>
        <w:gridCol w:w="1136"/>
        <w:gridCol w:w="1417"/>
        <w:gridCol w:w="1415"/>
        <w:gridCol w:w="1136"/>
        <w:gridCol w:w="844"/>
      </w:tblGrid>
      <w:tr w:rsidR="005C132A" w:rsidRPr="00C44B08" w:rsidTr="006C1FA1">
        <w:trPr>
          <w:trHeight w:val="708"/>
        </w:trPr>
        <w:tc>
          <w:tcPr>
            <w:tcW w:w="5000" w:type="pct"/>
            <w:gridSpan w:val="8"/>
          </w:tcPr>
          <w:p w:rsidR="005C132A" w:rsidRPr="008C3D44" w:rsidRDefault="00B00974" w:rsidP="006F2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I </w:t>
            </w:r>
            <w:r w:rsidR="005C132A" w:rsidRPr="008C3D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ROK</w:t>
            </w:r>
          </w:p>
          <w:p w:rsidR="005C132A" w:rsidRPr="00C44B08" w:rsidRDefault="00C34B1A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  <w:r w:rsidR="005C132A" w:rsidRPr="008C3D4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semestr</w:t>
            </w:r>
          </w:p>
        </w:tc>
      </w:tr>
      <w:tr w:rsidR="005C132A" w:rsidRPr="008C3D44" w:rsidTr="00FA4061">
        <w:trPr>
          <w:trHeight w:val="357"/>
        </w:trPr>
        <w:tc>
          <w:tcPr>
            <w:tcW w:w="447" w:type="pct"/>
            <w:vMerge w:val="restart"/>
            <w:vAlign w:val="center"/>
          </w:tcPr>
          <w:p w:rsidR="005C132A" w:rsidRPr="00E76DED" w:rsidRDefault="005C132A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5C132A" w:rsidRPr="00E76DED" w:rsidRDefault="005C132A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25" w:type="pct"/>
            <w:vMerge w:val="restart"/>
            <w:vAlign w:val="center"/>
          </w:tcPr>
          <w:p w:rsidR="005C132A" w:rsidRPr="00E76DED" w:rsidRDefault="005C132A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97" w:type="pct"/>
          </w:tcPr>
          <w:p w:rsidR="005C132A" w:rsidRPr="00E76DED" w:rsidRDefault="005C132A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598" w:type="pct"/>
          </w:tcPr>
          <w:p w:rsidR="005C132A" w:rsidRPr="00E76DED" w:rsidRDefault="005C132A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46" w:type="pct"/>
          </w:tcPr>
          <w:p w:rsidR="005C132A" w:rsidRPr="00E76DED" w:rsidRDefault="005C132A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45" w:type="pct"/>
          </w:tcPr>
          <w:p w:rsidR="005C132A" w:rsidRPr="00E76DED" w:rsidRDefault="005C132A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8" w:type="pct"/>
            <w:vMerge w:val="restart"/>
            <w:vAlign w:val="center"/>
          </w:tcPr>
          <w:p w:rsidR="005C132A" w:rsidRPr="00E76DED" w:rsidRDefault="005C132A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C132A" w:rsidRPr="00E76DED" w:rsidRDefault="005C132A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5C132A" w:rsidRPr="00E76DED" w:rsidRDefault="005C132A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 w:rsidRPr="00E76DE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poziomu </w:t>
            </w:r>
          </w:p>
          <w:p w:rsidR="005C132A" w:rsidRPr="00E76DED" w:rsidRDefault="005C132A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5C132A" w:rsidRPr="00E76DED" w:rsidRDefault="005C132A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5C132A" w:rsidRPr="00E76DED" w:rsidRDefault="005C132A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5C132A" w:rsidRPr="00C44B08" w:rsidTr="006C1FA1">
        <w:tc>
          <w:tcPr>
            <w:tcW w:w="447" w:type="pct"/>
            <w:vMerge/>
          </w:tcPr>
          <w:p w:rsidR="005C132A" w:rsidRPr="00E76DED" w:rsidRDefault="005C132A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pct"/>
            <w:vMerge/>
          </w:tcPr>
          <w:p w:rsidR="005C132A" w:rsidRPr="00E76DED" w:rsidRDefault="005C132A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</w:tcPr>
          <w:p w:rsidR="005C132A" w:rsidRPr="00E76DED" w:rsidRDefault="005C132A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E76DED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598" w:type="pct"/>
          </w:tcPr>
          <w:p w:rsidR="005C132A" w:rsidRPr="00E76DED" w:rsidRDefault="005C132A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E76DED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46" w:type="pct"/>
          </w:tcPr>
          <w:p w:rsidR="005C132A" w:rsidRPr="00E76DED" w:rsidRDefault="005C132A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45" w:type="pct"/>
          </w:tcPr>
          <w:p w:rsidR="005C132A" w:rsidRPr="00E76DED" w:rsidRDefault="005C132A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E76DE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uzasadnieniem swojego działania </w:t>
            </w:r>
            <w:r w:rsidRPr="00E76DED">
              <w:rPr>
                <w:rFonts w:ascii="Times New Roman" w:hAnsi="Times New Roman" w:cs="Times New Roman"/>
                <w:sz w:val="18"/>
                <w:szCs w:val="18"/>
              </w:rPr>
              <w:br/>
              <w:t>w obecności osoby nadzorującej</w:t>
            </w:r>
          </w:p>
        </w:tc>
        <w:tc>
          <w:tcPr>
            <w:tcW w:w="598" w:type="pct"/>
            <w:vMerge/>
          </w:tcPr>
          <w:p w:rsidR="005C132A" w:rsidRPr="00E76DED" w:rsidRDefault="005C132A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vMerge/>
          </w:tcPr>
          <w:p w:rsidR="005C132A" w:rsidRPr="00E76DED" w:rsidRDefault="005C132A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32A" w:rsidRPr="008C3D44" w:rsidTr="006C1FA1">
        <w:tc>
          <w:tcPr>
            <w:tcW w:w="447" w:type="pct"/>
          </w:tcPr>
          <w:p w:rsidR="005C132A" w:rsidRPr="00E76DED" w:rsidRDefault="005C132A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25" w:type="pct"/>
          </w:tcPr>
          <w:p w:rsidR="005C132A" w:rsidRPr="00E76DED" w:rsidRDefault="005C132A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597" w:type="pct"/>
          </w:tcPr>
          <w:p w:rsidR="005C132A" w:rsidRPr="00E76DED" w:rsidRDefault="005C132A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598" w:type="pct"/>
          </w:tcPr>
          <w:p w:rsidR="005C132A" w:rsidRPr="00E76DED" w:rsidRDefault="005C132A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46" w:type="pct"/>
          </w:tcPr>
          <w:p w:rsidR="005C132A" w:rsidRPr="00E76DED" w:rsidRDefault="005C132A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45" w:type="pct"/>
          </w:tcPr>
          <w:p w:rsidR="005C132A" w:rsidRPr="00E76DED" w:rsidRDefault="005C132A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8" w:type="pct"/>
          </w:tcPr>
          <w:p w:rsidR="005C132A" w:rsidRPr="00E76DED" w:rsidRDefault="005C132A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4" w:type="pct"/>
          </w:tcPr>
          <w:p w:rsidR="005C132A" w:rsidRPr="00E76DED" w:rsidRDefault="005C132A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31765D" w:rsidRPr="001C06CB" w:rsidTr="006C1FA1">
        <w:tc>
          <w:tcPr>
            <w:tcW w:w="5000" w:type="pct"/>
            <w:gridSpan w:val="8"/>
          </w:tcPr>
          <w:p w:rsidR="0031765D" w:rsidRPr="00E76DED" w:rsidRDefault="00D25CBF" w:rsidP="00D25CBF">
            <w:pPr>
              <w:tabs>
                <w:tab w:val="left" w:pos="601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6DE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Opieka i edukacja terapeutyczna w chorobach przewlekłych </w:t>
            </w:r>
          </w:p>
        </w:tc>
      </w:tr>
      <w:tr w:rsidR="00180B07" w:rsidRPr="001C06CB" w:rsidTr="006C1FA1">
        <w:tc>
          <w:tcPr>
            <w:tcW w:w="5000" w:type="pct"/>
            <w:gridSpan w:val="8"/>
          </w:tcPr>
          <w:p w:rsidR="00180B07" w:rsidRPr="00E76DED" w:rsidRDefault="00180B07" w:rsidP="00D25CBF">
            <w:pPr>
              <w:tabs>
                <w:tab w:val="left" w:pos="601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6DE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MCSM</w:t>
            </w:r>
          </w:p>
        </w:tc>
      </w:tr>
      <w:tr w:rsidR="00B00974" w:rsidRPr="008C3D44" w:rsidTr="00D25CBF">
        <w:trPr>
          <w:trHeight w:val="324"/>
        </w:trPr>
        <w:tc>
          <w:tcPr>
            <w:tcW w:w="447" w:type="pct"/>
            <w:vMerge w:val="restart"/>
            <w:vAlign w:val="center"/>
          </w:tcPr>
          <w:p w:rsidR="00B00974" w:rsidRPr="00E76DED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B00974" w:rsidRPr="00E76DED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25" w:type="pct"/>
            <w:vMerge w:val="restart"/>
            <w:vAlign w:val="center"/>
          </w:tcPr>
          <w:p w:rsidR="00B00974" w:rsidRPr="00E76DED" w:rsidRDefault="00B00974" w:rsidP="00B0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97" w:type="pct"/>
            <w:vAlign w:val="center"/>
          </w:tcPr>
          <w:p w:rsidR="00B00974" w:rsidRPr="00E76DED" w:rsidRDefault="00B00974" w:rsidP="00B0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598" w:type="pct"/>
            <w:vAlign w:val="center"/>
          </w:tcPr>
          <w:p w:rsidR="00B00974" w:rsidRPr="00E76DED" w:rsidRDefault="00B00974" w:rsidP="00B0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46" w:type="pct"/>
            <w:vAlign w:val="center"/>
          </w:tcPr>
          <w:p w:rsidR="00B00974" w:rsidRPr="00E76DED" w:rsidRDefault="00B00974" w:rsidP="00B0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45" w:type="pct"/>
            <w:vAlign w:val="center"/>
          </w:tcPr>
          <w:p w:rsidR="00B00974" w:rsidRPr="00E76DED" w:rsidRDefault="00B00974" w:rsidP="00B0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8" w:type="pct"/>
            <w:vMerge w:val="restart"/>
            <w:vAlign w:val="center"/>
          </w:tcPr>
          <w:p w:rsidR="00B00974" w:rsidRPr="00E76DED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0974" w:rsidRPr="00E76DED" w:rsidRDefault="00B00974" w:rsidP="00B0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B00974" w:rsidRPr="00E76DED" w:rsidRDefault="00B00974" w:rsidP="00B0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 w:rsidRPr="00E76DE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poziomu </w:t>
            </w:r>
          </w:p>
          <w:p w:rsidR="00B00974" w:rsidRPr="00E76DED" w:rsidRDefault="00B00974" w:rsidP="00B0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B00974" w:rsidRPr="00E76DED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B00974" w:rsidRPr="00E76DED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B00974" w:rsidRPr="00C44B08" w:rsidTr="006C1FA1">
        <w:tc>
          <w:tcPr>
            <w:tcW w:w="447" w:type="pct"/>
            <w:vMerge/>
          </w:tcPr>
          <w:p w:rsidR="00B00974" w:rsidRPr="00E76DED" w:rsidRDefault="00B00974" w:rsidP="00B0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pct"/>
            <w:vMerge/>
          </w:tcPr>
          <w:p w:rsidR="00B00974" w:rsidRPr="00E76DED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</w:tcPr>
          <w:p w:rsidR="00B00974" w:rsidRPr="00E76DED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E76DED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598" w:type="pct"/>
          </w:tcPr>
          <w:p w:rsidR="00B00974" w:rsidRPr="00E76DED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E76DED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46" w:type="pct"/>
          </w:tcPr>
          <w:p w:rsidR="00B00974" w:rsidRPr="00E76DED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45" w:type="pct"/>
          </w:tcPr>
          <w:p w:rsidR="00B00974" w:rsidRPr="00E76DED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E76DE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uzasadnieniem swojego działania </w:t>
            </w:r>
            <w:r w:rsidRPr="00E76DED">
              <w:rPr>
                <w:rFonts w:ascii="Times New Roman" w:hAnsi="Times New Roman" w:cs="Times New Roman"/>
                <w:sz w:val="18"/>
                <w:szCs w:val="18"/>
              </w:rPr>
              <w:br/>
              <w:t>w obecności osoby nadzorującej</w:t>
            </w:r>
          </w:p>
        </w:tc>
        <w:tc>
          <w:tcPr>
            <w:tcW w:w="598" w:type="pct"/>
            <w:vMerge/>
          </w:tcPr>
          <w:p w:rsidR="00B00974" w:rsidRPr="00E76DED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vMerge/>
          </w:tcPr>
          <w:p w:rsidR="00B00974" w:rsidRPr="00E76DED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974" w:rsidRPr="001C06CB" w:rsidTr="006C1FA1">
        <w:tc>
          <w:tcPr>
            <w:tcW w:w="447" w:type="pct"/>
          </w:tcPr>
          <w:p w:rsidR="00B00974" w:rsidRPr="00E76DED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25" w:type="pct"/>
          </w:tcPr>
          <w:p w:rsidR="00B00974" w:rsidRPr="00E76DED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597" w:type="pct"/>
          </w:tcPr>
          <w:p w:rsidR="00B00974" w:rsidRPr="00E76DED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598" w:type="pct"/>
          </w:tcPr>
          <w:p w:rsidR="00B00974" w:rsidRPr="00E76DED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46" w:type="pct"/>
          </w:tcPr>
          <w:p w:rsidR="00B00974" w:rsidRPr="00E76DED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45" w:type="pct"/>
          </w:tcPr>
          <w:p w:rsidR="00B00974" w:rsidRPr="00E76DED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8" w:type="pct"/>
          </w:tcPr>
          <w:p w:rsidR="00B00974" w:rsidRPr="00E76DED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4" w:type="pct"/>
          </w:tcPr>
          <w:p w:rsidR="00B00974" w:rsidRPr="00E76DED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441112" w:rsidRPr="00C44B08" w:rsidTr="009C38B6">
        <w:tc>
          <w:tcPr>
            <w:tcW w:w="447" w:type="pct"/>
          </w:tcPr>
          <w:p w:rsidR="00441112" w:rsidRPr="00E76DED" w:rsidRDefault="009A63D5" w:rsidP="004411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B.U62</w:t>
            </w:r>
          </w:p>
          <w:p w:rsidR="009A63D5" w:rsidRPr="00E76DED" w:rsidRDefault="009A63D5" w:rsidP="004411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B.U75</w:t>
            </w:r>
          </w:p>
          <w:p w:rsidR="009A63D5" w:rsidRPr="00E76DED" w:rsidRDefault="009A63D5" w:rsidP="004411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B.U80</w:t>
            </w:r>
          </w:p>
        </w:tc>
        <w:tc>
          <w:tcPr>
            <w:tcW w:w="825" w:type="pct"/>
            <w:tcBorders>
              <w:bottom w:val="single" w:sz="4" w:space="0" w:color="auto"/>
            </w:tcBorders>
            <w:vAlign w:val="center"/>
          </w:tcPr>
          <w:p w:rsidR="00441112" w:rsidRPr="00E76DED" w:rsidRDefault="00441112" w:rsidP="00441112">
            <w:pP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</w:pPr>
            <w:r w:rsidRP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Prowadzenie badania przedmiotowego </w:t>
            </w:r>
            <w:r w:rsid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br/>
            </w:r>
            <w:r w:rsidRP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i podmiotowego, interpretacja wyników badań.</w:t>
            </w:r>
          </w:p>
        </w:tc>
        <w:tc>
          <w:tcPr>
            <w:tcW w:w="597" w:type="pct"/>
          </w:tcPr>
          <w:p w:rsidR="00441112" w:rsidRPr="001E1154" w:rsidRDefault="00441112" w:rsidP="0044111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8" w:type="pct"/>
          </w:tcPr>
          <w:p w:rsidR="00441112" w:rsidRPr="001E1154" w:rsidRDefault="00441112" w:rsidP="0044111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6" w:type="pct"/>
          </w:tcPr>
          <w:p w:rsidR="00441112" w:rsidRPr="001E1154" w:rsidRDefault="00441112" w:rsidP="0044111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5" w:type="pct"/>
          </w:tcPr>
          <w:p w:rsidR="00441112" w:rsidRPr="001E1154" w:rsidRDefault="00441112" w:rsidP="0044111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8" w:type="pct"/>
          </w:tcPr>
          <w:p w:rsidR="00441112" w:rsidRPr="00E76DED" w:rsidRDefault="00441112" w:rsidP="004411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441112" w:rsidRPr="00E76DED" w:rsidRDefault="00441112" w:rsidP="004411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1112" w:rsidRPr="00C44B08" w:rsidTr="009C38B6">
        <w:tc>
          <w:tcPr>
            <w:tcW w:w="447" w:type="pct"/>
          </w:tcPr>
          <w:p w:rsidR="00441112" w:rsidRPr="00E76DED" w:rsidRDefault="009A63D5" w:rsidP="004411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B.U28</w:t>
            </w:r>
          </w:p>
          <w:p w:rsidR="00441112" w:rsidRPr="00E76DED" w:rsidRDefault="009A63D5" w:rsidP="004411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B.U29</w:t>
            </w:r>
          </w:p>
          <w:p w:rsidR="00441112" w:rsidRPr="00E76DED" w:rsidRDefault="009A63D5" w:rsidP="004411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B.U30</w:t>
            </w:r>
          </w:p>
        </w:tc>
        <w:tc>
          <w:tcPr>
            <w:tcW w:w="825" w:type="pct"/>
            <w:tcBorders>
              <w:bottom w:val="single" w:sz="4" w:space="0" w:color="auto"/>
            </w:tcBorders>
            <w:vAlign w:val="center"/>
          </w:tcPr>
          <w:p w:rsidR="00441112" w:rsidRPr="00E76DED" w:rsidRDefault="00441112" w:rsidP="00441112">
            <w:pP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</w:pPr>
            <w:r w:rsidRP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Opieka pielęgniarska oraz edukacja terapeutyczna nad p</w:t>
            </w:r>
            <w:r w:rsidR="009A63D5" w:rsidRP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acjentem z niewydolnością nerek</w:t>
            </w:r>
          </w:p>
        </w:tc>
        <w:tc>
          <w:tcPr>
            <w:tcW w:w="597" w:type="pct"/>
          </w:tcPr>
          <w:p w:rsidR="00441112" w:rsidRPr="001E1154" w:rsidRDefault="00441112" w:rsidP="0044111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8" w:type="pct"/>
          </w:tcPr>
          <w:p w:rsidR="00441112" w:rsidRPr="001E1154" w:rsidRDefault="00441112" w:rsidP="0044111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6" w:type="pct"/>
          </w:tcPr>
          <w:p w:rsidR="00441112" w:rsidRPr="001E1154" w:rsidRDefault="00441112" w:rsidP="0044111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5" w:type="pct"/>
          </w:tcPr>
          <w:p w:rsidR="00441112" w:rsidRPr="001E1154" w:rsidRDefault="00441112" w:rsidP="0044111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8" w:type="pct"/>
          </w:tcPr>
          <w:p w:rsidR="00441112" w:rsidRPr="001E1154" w:rsidRDefault="00441112" w:rsidP="0044111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44" w:type="pct"/>
          </w:tcPr>
          <w:p w:rsidR="00441112" w:rsidRPr="001E1154" w:rsidRDefault="00441112" w:rsidP="0044111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41112" w:rsidRPr="00C44B08" w:rsidTr="009C38B6">
        <w:tc>
          <w:tcPr>
            <w:tcW w:w="447" w:type="pct"/>
          </w:tcPr>
          <w:p w:rsidR="00441112" w:rsidRPr="00E76DED" w:rsidRDefault="009A63D5" w:rsidP="004411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B.U27</w:t>
            </w:r>
          </w:p>
          <w:p w:rsidR="00441112" w:rsidRPr="00E76DED" w:rsidRDefault="009A63D5" w:rsidP="004411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B.U28</w:t>
            </w:r>
          </w:p>
          <w:p w:rsidR="009A63D5" w:rsidRPr="00E76DED" w:rsidRDefault="009A63D5" w:rsidP="004411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B.U29</w:t>
            </w:r>
          </w:p>
        </w:tc>
        <w:tc>
          <w:tcPr>
            <w:tcW w:w="825" w:type="pct"/>
            <w:tcBorders>
              <w:bottom w:val="single" w:sz="4" w:space="0" w:color="auto"/>
            </w:tcBorders>
            <w:vAlign w:val="center"/>
          </w:tcPr>
          <w:p w:rsidR="00441112" w:rsidRPr="00E76DED" w:rsidRDefault="00441112" w:rsidP="00441112">
            <w:pP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</w:pPr>
            <w:r w:rsidRP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Opieka pielęgniarska oraz edukacja terapeutyczna nad pacjentem dializowanym - Hemodializa</w:t>
            </w:r>
          </w:p>
          <w:p w:rsidR="00441112" w:rsidRPr="00E76DED" w:rsidRDefault="00441112" w:rsidP="00441112">
            <w:pP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97" w:type="pct"/>
          </w:tcPr>
          <w:p w:rsidR="00441112" w:rsidRPr="001E1154" w:rsidRDefault="00441112" w:rsidP="0044111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8" w:type="pct"/>
          </w:tcPr>
          <w:p w:rsidR="00441112" w:rsidRPr="001E1154" w:rsidRDefault="00441112" w:rsidP="0044111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6" w:type="pct"/>
          </w:tcPr>
          <w:p w:rsidR="00441112" w:rsidRPr="001E1154" w:rsidRDefault="00441112" w:rsidP="0044111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5" w:type="pct"/>
          </w:tcPr>
          <w:p w:rsidR="00441112" w:rsidRPr="001E1154" w:rsidRDefault="00441112" w:rsidP="0044111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8" w:type="pct"/>
          </w:tcPr>
          <w:p w:rsidR="00441112" w:rsidRPr="001E1154" w:rsidRDefault="00441112" w:rsidP="0044111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44" w:type="pct"/>
          </w:tcPr>
          <w:p w:rsidR="00441112" w:rsidRPr="001E1154" w:rsidRDefault="00441112" w:rsidP="0044111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41112" w:rsidRPr="00C44B08" w:rsidTr="009C38B6">
        <w:tc>
          <w:tcPr>
            <w:tcW w:w="447" w:type="pct"/>
          </w:tcPr>
          <w:p w:rsidR="00441112" w:rsidRPr="00E76DED" w:rsidRDefault="009A63D5" w:rsidP="004411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B.U31</w:t>
            </w:r>
          </w:p>
          <w:p w:rsidR="009A63D5" w:rsidRPr="00E76DED" w:rsidRDefault="009A63D5" w:rsidP="004411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B.U32</w:t>
            </w:r>
          </w:p>
          <w:p w:rsidR="009A63D5" w:rsidRPr="00E76DED" w:rsidRDefault="009A63D5" w:rsidP="004411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B.U33</w:t>
            </w:r>
          </w:p>
        </w:tc>
        <w:tc>
          <w:tcPr>
            <w:tcW w:w="825" w:type="pct"/>
            <w:tcBorders>
              <w:bottom w:val="single" w:sz="4" w:space="0" w:color="auto"/>
            </w:tcBorders>
            <w:vAlign w:val="center"/>
          </w:tcPr>
          <w:p w:rsidR="00441112" w:rsidRPr="00E76DED" w:rsidRDefault="00441112" w:rsidP="00441112">
            <w:pP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</w:pPr>
            <w:r w:rsidRP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Opieka pielęgniarska oraz edukacja terapeutyczna nad pacjentem </w:t>
            </w:r>
            <w:r w:rsid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br/>
            </w:r>
            <w:r w:rsidRP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z cukrzycą.</w:t>
            </w:r>
          </w:p>
          <w:p w:rsidR="00441112" w:rsidRPr="00E76DED" w:rsidRDefault="00441112" w:rsidP="00441112">
            <w:pP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97" w:type="pct"/>
          </w:tcPr>
          <w:p w:rsidR="00441112" w:rsidRPr="001E1154" w:rsidRDefault="00441112" w:rsidP="0044111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8" w:type="pct"/>
          </w:tcPr>
          <w:p w:rsidR="00441112" w:rsidRPr="001E1154" w:rsidRDefault="00441112" w:rsidP="0044111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6" w:type="pct"/>
          </w:tcPr>
          <w:p w:rsidR="00441112" w:rsidRPr="001E1154" w:rsidRDefault="00441112" w:rsidP="0044111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5" w:type="pct"/>
          </w:tcPr>
          <w:p w:rsidR="00441112" w:rsidRPr="001E1154" w:rsidRDefault="00441112" w:rsidP="0044111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8" w:type="pct"/>
          </w:tcPr>
          <w:p w:rsidR="00441112" w:rsidRPr="001E1154" w:rsidRDefault="00441112" w:rsidP="0044111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44" w:type="pct"/>
          </w:tcPr>
          <w:p w:rsidR="00441112" w:rsidRPr="001E1154" w:rsidRDefault="00441112" w:rsidP="0044111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41112" w:rsidRPr="00C44B08" w:rsidTr="009C38B6">
        <w:tc>
          <w:tcPr>
            <w:tcW w:w="447" w:type="pct"/>
          </w:tcPr>
          <w:p w:rsidR="00441112" w:rsidRPr="00E76DED" w:rsidRDefault="009A63D5" w:rsidP="004411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B.U33</w:t>
            </w:r>
          </w:p>
          <w:p w:rsidR="009A63D5" w:rsidRPr="00E76DED" w:rsidRDefault="009A63D5" w:rsidP="004411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B.U47</w:t>
            </w:r>
          </w:p>
          <w:p w:rsidR="009A63D5" w:rsidRPr="00E76DED" w:rsidRDefault="009A63D5" w:rsidP="004411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B.U31</w:t>
            </w:r>
          </w:p>
        </w:tc>
        <w:tc>
          <w:tcPr>
            <w:tcW w:w="825" w:type="pct"/>
            <w:tcBorders>
              <w:bottom w:val="single" w:sz="4" w:space="0" w:color="auto"/>
            </w:tcBorders>
            <w:vAlign w:val="center"/>
          </w:tcPr>
          <w:p w:rsidR="00441112" w:rsidRPr="00E76DED" w:rsidRDefault="00441112" w:rsidP="00441112">
            <w:pP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</w:pPr>
            <w:r w:rsidRP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Opieka pielęgniarska oraz edukacja </w:t>
            </w:r>
            <w:r w:rsidRP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lastRenderedPageBreak/>
              <w:t xml:space="preserve">terapeutyczna nad pacjentem z kwasicą ketonową. </w:t>
            </w:r>
          </w:p>
          <w:p w:rsidR="00441112" w:rsidRPr="00E76DED" w:rsidRDefault="00441112" w:rsidP="00441112">
            <w:pP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97" w:type="pct"/>
          </w:tcPr>
          <w:p w:rsidR="00441112" w:rsidRPr="001E1154" w:rsidRDefault="00441112" w:rsidP="0044111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8" w:type="pct"/>
          </w:tcPr>
          <w:p w:rsidR="00441112" w:rsidRPr="001E1154" w:rsidRDefault="00441112" w:rsidP="0044111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6" w:type="pct"/>
          </w:tcPr>
          <w:p w:rsidR="00441112" w:rsidRPr="001E1154" w:rsidRDefault="00441112" w:rsidP="0044111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5" w:type="pct"/>
          </w:tcPr>
          <w:p w:rsidR="00441112" w:rsidRPr="001E1154" w:rsidRDefault="00441112" w:rsidP="0044111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8" w:type="pct"/>
          </w:tcPr>
          <w:p w:rsidR="00441112" w:rsidRPr="001E1154" w:rsidRDefault="00441112" w:rsidP="0044111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44" w:type="pct"/>
          </w:tcPr>
          <w:p w:rsidR="00441112" w:rsidRPr="001E1154" w:rsidRDefault="00441112" w:rsidP="0044111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727C8" w:rsidRPr="00C44B08" w:rsidTr="003727C8">
        <w:tc>
          <w:tcPr>
            <w:tcW w:w="1272" w:type="pct"/>
            <w:gridSpan w:val="2"/>
          </w:tcPr>
          <w:p w:rsidR="003727C8" w:rsidRPr="00E76DED" w:rsidRDefault="003727C8" w:rsidP="00D25C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Kompetencje społeczne *</w:t>
            </w:r>
          </w:p>
          <w:p w:rsidR="003727C8" w:rsidRPr="00E76DED" w:rsidRDefault="003727C8" w:rsidP="00D25C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</w:tcPr>
          <w:p w:rsidR="003727C8" w:rsidRPr="00E76DED" w:rsidRDefault="003727C8" w:rsidP="00D25C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727C8" w:rsidRPr="00E76DED" w:rsidRDefault="003727C8" w:rsidP="00D25C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3727C8" w:rsidRPr="00E76DED" w:rsidRDefault="003727C8" w:rsidP="00D25C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3727C8" w:rsidRPr="00E76DED" w:rsidRDefault="003727C8" w:rsidP="00D25C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727C8" w:rsidRPr="00E76DED" w:rsidRDefault="003727C8" w:rsidP="00D25C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3727C8" w:rsidRPr="00E76DED" w:rsidRDefault="003727C8" w:rsidP="00D25C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27C8" w:rsidRPr="00C44B08" w:rsidTr="003727C8">
        <w:tc>
          <w:tcPr>
            <w:tcW w:w="3213" w:type="pct"/>
            <w:gridSpan w:val="5"/>
            <w:vMerge w:val="restart"/>
          </w:tcPr>
          <w:p w:rsidR="003727C8" w:rsidRPr="00E76DED" w:rsidRDefault="001A4BD3" w:rsidP="003727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D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Zaliczenie </w:t>
            </w:r>
            <w:r w:rsidR="003727C8" w:rsidRPr="00E76DED">
              <w:rPr>
                <w:rFonts w:ascii="Times New Roman" w:hAnsi="Times New Roman" w:cs="Times New Roman"/>
                <w:b/>
                <w:sz w:val="20"/>
                <w:szCs w:val="20"/>
              </w:rPr>
              <w:t>MCSM</w:t>
            </w:r>
          </w:p>
          <w:p w:rsidR="003727C8" w:rsidRPr="00E76DED" w:rsidRDefault="003727C8" w:rsidP="003727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DED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3727C8" w:rsidRPr="00E76DED" w:rsidRDefault="003727C8" w:rsidP="00D25C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3727C8" w:rsidRPr="00E76DED" w:rsidRDefault="003727C8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27C8" w:rsidRPr="00E76DED" w:rsidRDefault="003727C8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3727C8" w:rsidRPr="00E76DED" w:rsidRDefault="003727C8" w:rsidP="002456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3727C8" w:rsidRPr="00E76DED" w:rsidRDefault="003727C8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3727C8" w:rsidRPr="00E76DED" w:rsidRDefault="003727C8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 w:rsidRPr="00E76DED">
              <w:rPr>
                <w:rFonts w:ascii="Times New Roman" w:hAnsi="Times New Roman" w:cs="Times New Roman"/>
                <w:sz w:val="18"/>
                <w:szCs w:val="18"/>
              </w:rPr>
              <w:br/>
              <w:t>z pozycji 7)</w:t>
            </w:r>
          </w:p>
        </w:tc>
        <w:tc>
          <w:tcPr>
            <w:tcW w:w="444" w:type="pct"/>
          </w:tcPr>
          <w:p w:rsidR="003727C8" w:rsidRPr="00E76DED" w:rsidRDefault="003727C8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27C8" w:rsidRPr="00E76DED" w:rsidRDefault="003727C8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3727C8" w:rsidRPr="00C44B08" w:rsidTr="003727C8">
        <w:tc>
          <w:tcPr>
            <w:tcW w:w="3213" w:type="pct"/>
            <w:gridSpan w:val="5"/>
            <w:vMerge/>
          </w:tcPr>
          <w:p w:rsidR="003727C8" w:rsidRPr="00E76DED" w:rsidRDefault="003727C8" w:rsidP="00D25C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3727C8" w:rsidRPr="00E76DED" w:rsidRDefault="003727C8" w:rsidP="00D25C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BD3" w:rsidRPr="00E76DED" w:rsidRDefault="001A4BD3" w:rsidP="00D25C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BD3" w:rsidRPr="00E76DED" w:rsidRDefault="001A4BD3" w:rsidP="00D25C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727C8" w:rsidRPr="00E76DED" w:rsidRDefault="003727C8" w:rsidP="00D25C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3727C8" w:rsidRPr="00E76DED" w:rsidRDefault="003727C8" w:rsidP="00D25C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27C8" w:rsidRPr="00E76DED" w:rsidRDefault="003727C8" w:rsidP="00D25C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27C8" w:rsidRPr="00C44B08" w:rsidTr="003727C8">
        <w:tc>
          <w:tcPr>
            <w:tcW w:w="5000" w:type="pct"/>
            <w:gridSpan w:val="8"/>
          </w:tcPr>
          <w:p w:rsidR="003727C8" w:rsidRPr="00E76DED" w:rsidRDefault="003727C8" w:rsidP="0024569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6DE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Opieka i edukacja terapeutyczna w chorobach przewlekłych – zajęcia praktyczne</w:t>
            </w:r>
          </w:p>
          <w:p w:rsidR="003727C8" w:rsidRPr="00E76DED" w:rsidRDefault="003727C8" w:rsidP="0024569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</w:tc>
      </w:tr>
      <w:tr w:rsidR="003727C8" w:rsidRPr="00C44B08" w:rsidTr="003041DD">
        <w:tc>
          <w:tcPr>
            <w:tcW w:w="447" w:type="pct"/>
            <w:vMerge w:val="restart"/>
            <w:vAlign w:val="center"/>
          </w:tcPr>
          <w:p w:rsidR="003727C8" w:rsidRPr="00E76DED" w:rsidRDefault="003727C8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3727C8" w:rsidRPr="00E76DED" w:rsidRDefault="003727C8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25" w:type="pct"/>
            <w:vMerge w:val="restart"/>
            <w:vAlign w:val="center"/>
          </w:tcPr>
          <w:p w:rsidR="003727C8" w:rsidRPr="00E76DED" w:rsidRDefault="003727C8" w:rsidP="002456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97" w:type="pct"/>
            <w:vAlign w:val="center"/>
          </w:tcPr>
          <w:p w:rsidR="003727C8" w:rsidRPr="00E76DED" w:rsidRDefault="003727C8" w:rsidP="002456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598" w:type="pct"/>
            <w:vAlign w:val="center"/>
          </w:tcPr>
          <w:p w:rsidR="003727C8" w:rsidRPr="00E76DED" w:rsidRDefault="003727C8" w:rsidP="002456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46" w:type="pct"/>
            <w:vAlign w:val="center"/>
          </w:tcPr>
          <w:p w:rsidR="003727C8" w:rsidRPr="00E76DED" w:rsidRDefault="003727C8" w:rsidP="002456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45" w:type="pct"/>
            <w:vAlign w:val="center"/>
          </w:tcPr>
          <w:p w:rsidR="003727C8" w:rsidRPr="00E76DED" w:rsidRDefault="003727C8" w:rsidP="002456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8" w:type="pct"/>
            <w:vMerge w:val="restart"/>
            <w:vAlign w:val="center"/>
          </w:tcPr>
          <w:p w:rsidR="003727C8" w:rsidRPr="00E76DED" w:rsidRDefault="003727C8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27C8" w:rsidRPr="00E76DED" w:rsidRDefault="003727C8" w:rsidP="002456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3727C8" w:rsidRPr="00E76DED" w:rsidRDefault="003727C8" w:rsidP="00245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 w:rsidRPr="00E76DE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poziomu </w:t>
            </w:r>
          </w:p>
          <w:p w:rsidR="003727C8" w:rsidRPr="00E76DED" w:rsidRDefault="003727C8" w:rsidP="00245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3727C8" w:rsidRPr="00E76DED" w:rsidRDefault="003727C8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3727C8" w:rsidRPr="00E76DED" w:rsidRDefault="003727C8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3727C8" w:rsidRPr="00C44B08" w:rsidTr="006C1FA1">
        <w:tc>
          <w:tcPr>
            <w:tcW w:w="447" w:type="pct"/>
            <w:vMerge/>
          </w:tcPr>
          <w:p w:rsidR="003727C8" w:rsidRPr="00E76DED" w:rsidRDefault="003727C8" w:rsidP="0024569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825" w:type="pct"/>
            <w:vMerge/>
          </w:tcPr>
          <w:p w:rsidR="003727C8" w:rsidRPr="00E76DED" w:rsidRDefault="003727C8" w:rsidP="0024569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</w:tcPr>
          <w:p w:rsidR="003727C8" w:rsidRPr="00E76DED" w:rsidRDefault="003727C8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E76DED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598" w:type="pct"/>
          </w:tcPr>
          <w:p w:rsidR="003727C8" w:rsidRPr="00E76DED" w:rsidRDefault="003727C8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E76DED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46" w:type="pct"/>
          </w:tcPr>
          <w:p w:rsidR="003727C8" w:rsidRPr="00E76DED" w:rsidRDefault="003727C8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45" w:type="pct"/>
          </w:tcPr>
          <w:p w:rsidR="003727C8" w:rsidRPr="00E76DED" w:rsidRDefault="003727C8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E76DE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uzasadnieniem swojego działania </w:t>
            </w:r>
            <w:r w:rsidRPr="00E76DED">
              <w:rPr>
                <w:rFonts w:ascii="Times New Roman" w:hAnsi="Times New Roman" w:cs="Times New Roman"/>
                <w:sz w:val="18"/>
                <w:szCs w:val="18"/>
              </w:rPr>
              <w:br/>
              <w:t>w obecności osoby nadzorującej</w:t>
            </w:r>
          </w:p>
        </w:tc>
        <w:tc>
          <w:tcPr>
            <w:tcW w:w="598" w:type="pct"/>
            <w:vMerge/>
          </w:tcPr>
          <w:p w:rsidR="003727C8" w:rsidRPr="00E76DED" w:rsidRDefault="003727C8" w:rsidP="0024569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444" w:type="pct"/>
            <w:vMerge/>
          </w:tcPr>
          <w:p w:rsidR="003727C8" w:rsidRPr="00E76DED" w:rsidRDefault="003727C8" w:rsidP="0024569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</w:tc>
      </w:tr>
      <w:tr w:rsidR="003727C8" w:rsidRPr="00C44B08" w:rsidTr="006C1FA1">
        <w:tc>
          <w:tcPr>
            <w:tcW w:w="447" w:type="pct"/>
          </w:tcPr>
          <w:p w:rsidR="003727C8" w:rsidRPr="00E76DED" w:rsidRDefault="003727C8" w:rsidP="0024569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25" w:type="pct"/>
          </w:tcPr>
          <w:p w:rsidR="003727C8" w:rsidRPr="00E76DED" w:rsidRDefault="003727C8" w:rsidP="0024569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597" w:type="pct"/>
          </w:tcPr>
          <w:p w:rsidR="003727C8" w:rsidRPr="00E76DED" w:rsidRDefault="003727C8" w:rsidP="0024569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598" w:type="pct"/>
          </w:tcPr>
          <w:p w:rsidR="003727C8" w:rsidRPr="00E76DED" w:rsidRDefault="003727C8" w:rsidP="0024569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46" w:type="pct"/>
          </w:tcPr>
          <w:p w:rsidR="003727C8" w:rsidRPr="00E76DED" w:rsidRDefault="003727C8" w:rsidP="0024569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45" w:type="pct"/>
          </w:tcPr>
          <w:p w:rsidR="003727C8" w:rsidRPr="00E76DED" w:rsidRDefault="003727C8" w:rsidP="0024569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8" w:type="pct"/>
          </w:tcPr>
          <w:p w:rsidR="003727C8" w:rsidRPr="00E76DED" w:rsidRDefault="003727C8" w:rsidP="0024569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4" w:type="pct"/>
          </w:tcPr>
          <w:p w:rsidR="003727C8" w:rsidRPr="00E76DED" w:rsidRDefault="003727C8" w:rsidP="0024569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9A63D5" w:rsidRPr="00C44B08" w:rsidTr="0052553D">
        <w:tc>
          <w:tcPr>
            <w:tcW w:w="447" w:type="pct"/>
          </w:tcPr>
          <w:p w:rsidR="009A63D5" w:rsidRPr="00E76DED" w:rsidRDefault="009A63D5" w:rsidP="009A63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B.U31</w:t>
            </w:r>
          </w:p>
          <w:p w:rsidR="009A63D5" w:rsidRPr="00E76DED" w:rsidRDefault="009A63D5" w:rsidP="009A63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B.U32</w:t>
            </w:r>
          </w:p>
        </w:tc>
        <w:tc>
          <w:tcPr>
            <w:tcW w:w="825" w:type="pct"/>
            <w:tcBorders>
              <w:bottom w:val="single" w:sz="4" w:space="0" w:color="auto"/>
            </w:tcBorders>
            <w:vAlign w:val="center"/>
          </w:tcPr>
          <w:p w:rsidR="009A63D5" w:rsidRPr="00E76DED" w:rsidRDefault="009A63D5" w:rsidP="009A63D5">
            <w:pP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</w:pPr>
            <w:r w:rsidRP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Zasady pielęgnowania pacjenta z przewlekłymi powikłaniami cukrzycy.</w:t>
            </w:r>
          </w:p>
        </w:tc>
        <w:tc>
          <w:tcPr>
            <w:tcW w:w="597" w:type="pct"/>
          </w:tcPr>
          <w:p w:rsidR="009A63D5" w:rsidRPr="001E1154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8" w:type="pct"/>
          </w:tcPr>
          <w:p w:rsidR="009A63D5" w:rsidRPr="001E1154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6" w:type="pct"/>
          </w:tcPr>
          <w:p w:rsidR="009A63D5" w:rsidRPr="001E1154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5" w:type="pct"/>
          </w:tcPr>
          <w:p w:rsidR="009A63D5" w:rsidRPr="001E1154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8" w:type="pct"/>
          </w:tcPr>
          <w:p w:rsidR="009A63D5" w:rsidRPr="001E1154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44" w:type="pct"/>
          </w:tcPr>
          <w:p w:rsidR="009A63D5" w:rsidRPr="001E1154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9A63D5" w:rsidRPr="00C44B08" w:rsidTr="0052553D">
        <w:tc>
          <w:tcPr>
            <w:tcW w:w="447" w:type="pct"/>
          </w:tcPr>
          <w:p w:rsidR="009A63D5" w:rsidRPr="00E76DED" w:rsidRDefault="009A63D5" w:rsidP="009A63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B.U48</w:t>
            </w:r>
          </w:p>
          <w:p w:rsidR="009A63D5" w:rsidRPr="00E76DED" w:rsidRDefault="009A63D5" w:rsidP="009A63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B.U49</w:t>
            </w:r>
          </w:p>
          <w:p w:rsidR="009A63D5" w:rsidRPr="00E76DED" w:rsidRDefault="009A63D5" w:rsidP="009A63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B.U31</w:t>
            </w:r>
          </w:p>
          <w:p w:rsidR="009A63D5" w:rsidRPr="00E76DED" w:rsidRDefault="009A63D5" w:rsidP="009A63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pct"/>
            <w:tcBorders>
              <w:bottom w:val="single" w:sz="4" w:space="0" w:color="auto"/>
            </w:tcBorders>
            <w:vAlign w:val="center"/>
          </w:tcPr>
          <w:p w:rsidR="009A63D5" w:rsidRPr="00E76DED" w:rsidRDefault="009A63D5" w:rsidP="009A63D5">
            <w:pP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</w:pPr>
            <w:r w:rsidRP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Edukacja pacjenta</w:t>
            </w:r>
            <w:r w:rsid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br/>
            </w:r>
            <w:r w:rsidRP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 i rodziny </w:t>
            </w:r>
            <w:r w:rsid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br/>
            </w:r>
            <w:r w:rsidRP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w zakresie ostrych powikłań cukrzycy.</w:t>
            </w:r>
          </w:p>
        </w:tc>
        <w:tc>
          <w:tcPr>
            <w:tcW w:w="597" w:type="pct"/>
          </w:tcPr>
          <w:p w:rsidR="009A63D5" w:rsidRPr="001E1154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8" w:type="pct"/>
          </w:tcPr>
          <w:p w:rsidR="009A63D5" w:rsidRPr="001E1154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6" w:type="pct"/>
          </w:tcPr>
          <w:p w:rsidR="009A63D5" w:rsidRPr="001E1154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5" w:type="pct"/>
          </w:tcPr>
          <w:p w:rsidR="009A63D5" w:rsidRPr="001E1154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8" w:type="pct"/>
          </w:tcPr>
          <w:p w:rsidR="009A63D5" w:rsidRPr="001E1154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44" w:type="pct"/>
          </w:tcPr>
          <w:p w:rsidR="009A63D5" w:rsidRPr="001E1154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9A63D5" w:rsidRPr="00C44B08" w:rsidTr="0052553D">
        <w:tc>
          <w:tcPr>
            <w:tcW w:w="447" w:type="pct"/>
          </w:tcPr>
          <w:p w:rsidR="009A63D5" w:rsidRPr="00E76DED" w:rsidRDefault="009A63D5" w:rsidP="009A63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B.U32</w:t>
            </w:r>
          </w:p>
          <w:p w:rsidR="009A63D5" w:rsidRPr="00E76DED" w:rsidRDefault="009A63D5" w:rsidP="009A63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B.U33</w:t>
            </w:r>
          </w:p>
        </w:tc>
        <w:tc>
          <w:tcPr>
            <w:tcW w:w="825" w:type="pct"/>
            <w:tcBorders>
              <w:bottom w:val="single" w:sz="4" w:space="0" w:color="auto"/>
            </w:tcBorders>
            <w:vAlign w:val="center"/>
          </w:tcPr>
          <w:p w:rsidR="009A63D5" w:rsidRPr="00E76DED" w:rsidRDefault="009A63D5" w:rsidP="009A63D5">
            <w:pP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</w:pPr>
            <w:r w:rsidRP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Edukacja pacjenta z nowo rozpoznaną cukrzycą </w:t>
            </w:r>
            <w:r w:rsid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br/>
            </w:r>
            <w:r w:rsidRP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w zakresie </w:t>
            </w:r>
            <w:r w:rsid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samo opieki</w:t>
            </w:r>
            <w:r w:rsid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br/>
            </w:r>
            <w:r w:rsidRP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 i samopielęgnacji</w:t>
            </w:r>
          </w:p>
          <w:p w:rsidR="009A63D5" w:rsidRPr="00E76DED" w:rsidRDefault="009A63D5" w:rsidP="009A63D5">
            <w:pP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</w:pPr>
            <w:r w:rsidRP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zgodnie z obowiązującymi standardami.</w:t>
            </w:r>
          </w:p>
        </w:tc>
        <w:tc>
          <w:tcPr>
            <w:tcW w:w="597" w:type="pct"/>
          </w:tcPr>
          <w:p w:rsidR="009A63D5" w:rsidRPr="001E1154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8" w:type="pct"/>
          </w:tcPr>
          <w:p w:rsidR="009A63D5" w:rsidRPr="001E1154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6" w:type="pct"/>
          </w:tcPr>
          <w:p w:rsidR="009A63D5" w:rsidRPr="001E1154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5" w:type="pct"/>
          </w:tcPr>
          <w:p w:rsidR="009A63D5" w:rsidRPr="001E1154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8" w:type="pct"/>
          </w:tcPr>
          <w:p w:rsidR="009A63D5" w:rsidRPr="001E1154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44" w:type="pct"/>
          </w:tcPr>
          <w:p w:rsidR="009A63D5" w:rsidRPr="001E1154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9A63D5" w:rsidRPr="00C44B08" w:rsidTr="0052553D">
        <w:tc>
          <w:tcPr>
            <w:tcW w:w="447" w:type="pct"/>
          </w:tcPr>
          <w:p w:rsidR="009A63D5" w:rsidRPr="00E76DED" w:rsidRDefault="009A63D5" w:rsidP="009A63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B.U27</w:t>
            </w:r>
          </w:p>
          <w:p w:rsidR="009A63D5" w:rsidRPr="00E76DED" w:rsidRDefault="009A63D5" w:rsidP="009A63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B.U28</w:t>
            </w:r>
          </w:p>
          <w:p w:rsidR="009A63D5" w:rsidRPr="00E76DED" w:rsidRDefault="009A63D5" w:rsidP="009A63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B.U29</w:t>
            </w:r>
          </w:p>
        </w:tc>
        <w:tc>
          <w:tcPr>
            <w:tcW w:w="825" w:type="pct"/>
            <w:tcBorders>
              <w:bottom w:val="single" w:sz="4" w:space="0" w:color="auto"/>
            </w:tcBorders>
            <w:vAlign w:val="center"/>
          </w:tcPr>
          <w:p w:rsidR="009A63D5" w:rsidRPr="00E76DED" w:rsidRDefault="009A63D5" w:rsidP="009A63D5">
            <w:pP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</w:pPr>
            <w:r w:rsidRP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Całościowa i zindywidualizowana opieka nad pacjentem dializowanym. Przygotowanie</w:t>
            </w:r>
          </w:p>
          <w:p w:rsidR="009A63D5" w:rsidRPr="00E76DED" w:rsidRDefault="009A63D5" w:rsidP="009A63D5">
            <w:pP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</w:pPr>
            <w:r w:rsidRP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i wdrożenie procesu pielęgnowania </w:t>
            </w:r>
            <w:r w:rsid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br/>
            </w:r>
            <w:r w:rsidRP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w przebiegu leczenia nerkozastępczego</w:t>
            </w:r>
          </w:p>
        </w:tc>
        <w:tc>
          <w:tcPr>
            <w:tcW w:w="597" w:type="pct"/>
          </w:tcPr>
          <w:p w:rsidR="009A63D5" w:rsidRPr="001E1154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8" w:type="pct"/>
          </w:tcPr>
          <w:p w:rsidR="009A63D5" w:rsidRPr="001E1154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6" w:type="pct"/>
          </w:tcPr>
          <w:p w:rsidR="009A63D5" w:rsidRPr="001E1154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5" w:type="pct"/>
          </w:tcPr>
          <w:p w:rsidR="009A63D5" w:rsidRPr="001E1154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8" w:type="pct"/>
          </w:tcPr>
          <w:p w:rsidR="009A63D5" w:rsidRPr="001E1154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44" w:type="pct"/>
          </w:tcPr>
          <w:p w:rsidR="009A63D5" w:rsidRPr="001E1154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9A63D5" w:rsidRPr="00C44B08" w:rsidTr="0052553D">
        <w:tc>
          <w:tcPr>
            <w:tcW w:w="447" w:type="pct"/>
          </w:tcPr>
          <w:p w:rsidR="009A63D5" w:rsidRPr="00E76DED" w:rsidRDefault="009A63D5" w:rsidP="009A63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B.U80</w:t>
            </w:r>
          </w:p>
          <w:p w:rsidR="009A63D5" w:rsidRPr="00E76DED" w:rsidRDefault="009A63D5" w:rsidP="009A63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B.U27</w:t>
            </w:r>
          </w:p>
          <w:p w:rsidR="009A63D5" w:rsidRPr="00E76DED" w:rsidRDefault="009A63D5" w:rsidP="009A63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B.U28</w:t>
            </w:r>
          </w:p>
        </w:tc>
        <w:tc>
          <w:tcPr>
            <w:tcW w:w="825" w:type="pct"/>
            <w:tcBorders>
              <w:bottom w:val="single" w:sz="4" w:space="0" w:color="auto"/>
            </w:tcBorders>
            <w:vAlign w:val="center"/>
          </w:tcPr>
          <w:p w:rsidR="009A63D5" w:rsidRPr="00E76DED" w:rsidRDefault="009A63D5" w:rsidP="009A63D5">
            <w:pP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</w:pPr>
            <w:r w:rsidRP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Prowadzenie obserwacji pacjenta z chorobami nerek </w:t>
            </w:r>
            <w:r w:rsidRP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lastRenderedPageBreak/>
              <w:t xml:space="preserve">w stanie ostrym </w:t>
            </w:r>
            <w:r w:rsid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br/>
            </w:r>
            <w:r w:rsidRP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i przewlekłym.</w:t>
            </w:r>
          </w:p>
          <w:p w:rsidR="009A63D5" w:rsidRPr="00E76DED" w:rsidRDefault="009A63D5" w:rsidP="009A63D5">
            <w:pP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</w:pPr>
            <w:r w:rsidRP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Dokumentowanie opieki.</w:t>
            </w:r>
          </w:p>
        </w:tc>
        <w:tc>
          <w:tcPr>
            <w:tcW w:w="597" w:type="pct"/>
          </w:tcPr>
          <w:p w:rsidR="009A63D5" w:rsidRPr="001E1154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8" w:type="pct"/>
          </w:tcPr>
          <w:p w:rsidR="009A63D5" w:rsidRPr="001E1154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6" w:type="pct"/>
          </w:tcPr>
          <w:p w:rsidR="009A63D5" w:rsidRPr="001E1154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5" w:type="pct"/>
          </w:tcPr>
          <w:p w:rsidR="009A63D5" w:rsidRPr="001E1154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8" w:type="pct"/>
          </w:tcPr>
          <w:p w:rsidR="009A63D5" w:rsidRPr="001E1154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44" w:type="pct"/>
          </w:tcPr>
          <w:p w:rsidR="009A63D5" w:rsidRPr="001E1154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9A63D5" w:rsidRPr="00C44B08" w:rsidTr="0052553D">
        <w:tc>
          <w:tcPr>
            <w:tcW w:w="447" w:type="pct"/>
          </w:tcPr>
          <w:p w:rsidR="009A63D5" w:rsidRPr="00E76DED" w:rsidRDefault="009A63D5" w:rsidP="009A63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B.U29</w:t>
            </w:r>
          </w:p>
          <w:p w:rsidR="009A63D5" w:rsidRPr="00E76DED" w:rsidRDefault="009A63D5" w:rsidP="009A63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B.U28</w:t>
            </w:r>
          </w:p>
        </w:tc>
        <w:tc>
          <w:tcPr>
            <w:tcW w:w="825" w:type="pct"/>
            <w:tcBorders>
              <w:bottom w:val="single" w:sz="4" w:space="0" w:color="auto"/>
            </w:tcBorders>
            <w:vAlign w:val="center"/>
          </w:tcPr>
          <w:p w:rsidR="009A63D5" w:rsidRPr="00E76DED" w:rsidRDefault="009A63D5" w:rsidP="009A63D5">
            <w:pP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</w:pPr>
            <w:r w:rsidRP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Opieka pielęgniarska nad pacjentem dializowanym </w:t>
            </w:r>
            <w:r w:rsid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br/>
            </w:r>
            <w:r w:rsidRP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i leczonym zachowawczo, edukacja</w:t>
            </w:r>
          </w:p>
          <w:p w:rsidR="009A63D5" w:rsidRPr="00E76DED" w:rsidRDefault="009A63D5" w:rsidP="009A63D5">
            <w:pP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</w:pPr>
            <w:r w:rsidRP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pacjenta jego rodziny.</w:t>
            </w:r>
          </w:p>
        </w:tc>
        <w:tc>
          <w:tcPr>
            <w:tcW w:w="597" w:type="pct"/>
          </w:tcPr>
          <w:p w:rsidR="009A63D5" w:rsidRPr="001E1154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8" w:type="pct"/>
          </w:tcPr>
          <w:p w:rsidR="009A63D5" w:rsidRPr="001E1154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6" w:type="pct"/>
          </w:tcPr>
          <w:p w:rsidR="009A63D5" w:rsidRPr="001E1154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5" w:type="pct"/>
          </w:tcPr>
          <w:p w:rsidR="009A63D5" w:rsidRPr="001E1154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8" w:type="pct"/>
          </w:tcPr>
          <w:p w:rsidR="009A63D5" w:rsidRPr="001E1154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44" w:type="pct"/>
          </w:tcPr>
          <w:p w:rsidR="009A63D5" w:rsidRPr="001E1154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9A63D5" w:rsidRPr="00C44B08" w:rsidTr="0052553D">
        <w:tc>
          <w:tcPr>
            <w:tcW w:w="447" w:type="pct"/>
          </w:tcPr>
          <w:p w:rsidR="009A63D5" w:rsidRPr="00E76DED" w:rsidRDefault="009A63D5" w:rsidP="009A63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B.U30</w:t>
            </w:r>
          </w:p>
          <w:p w:rsidR="009A63D5" w:rsidRPr="00E76DED" w:rsidRDefault="009A63D5" w:rsidP="009A63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B.U62</w:t>
            </w:r>
          </w:p>
          <w:p w:rsidR="009A63D5" w:rsidRPr="00E76DED" w:rsidRDefault="009A63D5" w:rsidP="009A63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B.U80</w:t>
            </w:r>
          </w:p>
        </w:tc>
        <w:tc>
          <w:tcPr>
            <w:tcW w:w="825" w:type="pct"/>
            <w:tcBorders>
              <w:bottom w:val="single" w:sz="4" w:space="0" w:color="auto"/>
            </w:tcBorders>
            <w:vAlign w:val="center"/>
          </w:tcPr>
          <w:p w:rsidR="009A63D5" w:rsidRPr="00E76DED" w:rsidRDefault="009A63D5" w:rsidP="009A63D5">
            <w:pP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</w:pPr>
            <w:r w:rsidRP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Sprawowanie specjalistycznej opieki pielęgniarskiej nad pacjentem przed</w:t>
            </w:r>
            <w:r w:rsid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br/>
            </w:r>
            <w:r w:rsidRP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 i po przeszczepie narządów. Monitorowanie</w:t>
            </w:r>
            <w:r w:rsid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br/>
            </w:r>
            <w:r w:rsidRP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 i obserwacja parametrów, interpretacja</w:t>
            </w:r>
          </w:p>
          <w:p w:rsidR="009A63D5" w:rsidRPr="00E76DED" w:rsidRDefault="009A63D5" w:rsidP="009A63D5">
            <w:pP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</w:pPr>
            <w:r w:rsidRP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wyników badań.</w:t>
            </w:r>
          </w:p>
        </w:tc>
        <w:tc>
          <w:tcPr>
            <w:tcW w:w="597" w:type="pct"/>
          </w:tcPr>
          <w:p w:rsidR="009A63D5" w:rsidRPr="00E76DED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8" w:type="pct"/>
          </w:tcPr>
          <w:p w:rsidR="009A63D5" w:rsidRPr="00E76DED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6" w:type="pct"/>
          </w:tcPr>
          <w:p w:rsidR="009A63D5" w:rsidRPr="00E76DED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5" w:type="pct"/>
          </w:tcPr>
          <w:p w:rsidR="009A63D5" w:rsidRPr="00E76DED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8" w:type="pct"/>
          </w:tcPr>
          <w:p w:rsidR="009A63D5" w:rsidRPr="00E76DED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44" w:type="pct"/>
          </w:tcPr>
          <w:p w:rsidR="009A63D5" w:rsidRPr="00E76DED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9A63D5" w:rsidRPr="00C44B08" w:rsidTr="0052553D">
        <w:tc>
          <w:tcPr>
            <w:tcW w:w="447" w:type="pct"/>
          </w:tcPr>
          <w:p w:rsidR="009A63D5" w:rsidRPr="00E76DED" w:rsidRDefault="009A63D5" w:rsidP="009A63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B.U62</w:t>
            </w:r>
          </w:p>
          <w:p w:rsidR="009A63D5" w:rsidRPr="00E76DED" w:rsidRDefault="009A63D5" w:rsidP="009A63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B.U75</w:t>
            </w:r>
          </w:p>
          <w:p w:rsidR="009A63D5" w:rsidRPr="00E76DED" w:rsidRDefault="009A63D5" w:rsidP="009A63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B.U80</w:t>
            </w:r>
          </w:p>
        </w:tc>
        <w:tc>
          <w:tcPr>
            <w:tcW w:w="825" w:type="pct"/>
            <w:tcBorders>
              <w:bottom w:val="single" w:sz="4" w:space="0" w:color="auto"/>
            </w:tcBorders>
            <w:vAlign w:val="center"/>
          </w:tcPr>
          <w:p w:rsidR="009A63D5" w:rsidRPr="00E76DED" w:rsidRDefault="009A63D5" w:rsidP="009A63D5">
            <w:pP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</w:pPr>
            <w:r w:rsidRP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Przygotowanie bio-psycho-społeczne pacjenta i rodziny do życia z chorobą przewlekłą.</w:t>
            </w:r>
          </w:p>
        </w:tc>
        <w:tc>
          <w:tcPr>
            <w:tcW w:w="597" w:type="pct"/>
          </w:tcPr>
          <w:p w:rsidR="009A63D5" w:rsidRPr="00E76DED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8" w:type="pct"/>
          </w:tcPr>
          <w:p w:rsidR="009A63D5" w:rsidRPr="00E76DED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6" w:type="pct"/>
          </w:tcPr>
          <w:p w:rsidR="009A63D5" w:rsidRPr="00E76DED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5" w:type="pct"/>
          </w:tcPr>
          <w:p w:rsidR="009A63D5" w:rsidRPr="00E76DED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8" w:type="pct"/>
          </w:tcPr>
          <w:p w:rsidR="009A63D5" w:rsidRPr="00E76DED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44" w:type="pct"/>
          </w:tcPr>
          <w:p w:rsidR="009A63D5" w:rsidRPr="00E76DED" w:rsidRDefault="009A63D5" w:rsidP="009A63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E0766" w:rsidRPr="00C44B08" w:rsidTr="0052553D">
        <w:tc>
          <w:tcPr>
            <w:tcW w:w="447" w:type="pct"/>
          </w:tcPr>
          <w:p w:rsidR="001E0766" w:rsidRPr="00E76DED" w:rsidRDefault="001E0766" w:rsidP="001E07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B.U62</w:t>
            </w:r>
          </w:p>
          <w:p w:rsidR="001E0766" w:rsidRPr="00E76DED" w:rsidRDefault="001E0766" w:rsidP="001E07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B.U75</w:t>
            </w:r>
          </w:p>
          <w:p w:rsidR="001E0766" w:rsidRPr="00E76DED" w:rsidRDefault="001E0766" w:rsidP="001E07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B.U80</w:t>
            </w:r>
          </w:p>
        </w:tc>
        <w:tc>
          <w:tcPr>
            <w:tcW w:w="825" w:type="pct"/>
            <w:tcBorders>
              <w:bottom w:val="single" w:sz="4" w:space="0" w:color="auto"/>
            </w:tcBorders>
            <w:vAlign w:val="center"/>
          </w:tcPr>
          <w:p w:rsidR="001E0766" w:rsidRPr="00E76DED" w:rsidRDefault="001E0766" w:rsidP="001E0766">
            <w:pP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</w:pPr>
            <w:r w:rsidRP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Prowadzenie proces pielęgnowania ICNP pacjenta </w:t>
            </w:r>
            <w:r w:rsid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br/>
            </w:r>
            <w:r w:rsidRP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z chorobą przewlekła.</w:t>
            </w:r>
          </w:p>
        </w:tc>
        <w:tc>
          <w:tcPr>
            <w:tcW w:w="597" w:type="pct"/>
          </w:tcPr>
          <w:p w:rsidR="001E0766" w:rsidRPr="00E76DED" w:rsidRDefault="001E0766" w:rsidP="001E076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8" w:type="pct"/>
          </w:tcPr>
          <w:p w:rsidR="001E0766" w:rsidRPr="00E76DED" w:rsidRDefault="001E0766" w:rsidP="001E076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6" w:type="pct"/>
          </w:tcPr>
          <w:p w:rsidR="001E0766" w:rsidRPr="00E76DED" w:rsidRDefault="001E0766" w:rsidP="001E076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5" w:type="pct"/>
          </w:tcPr>
          <w:p w:rsidR="001E0766" w:rsidRPr="00E76DED" w:rsidRDefault="001E0766" w:rsidP="001E076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8" w:type="pct"/>
          </w:tcPr>
          <w:p w:rsidR="001E0766" w:rsidRPr="00E76DED" w:rsidRDefault="001E0766" w:rsidP="001E076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44" w:type="pct"/>
          </w:tcPr>
          <w:p w:rsidR="001E0766" w:rsidRPr="00E76DED" w:rsidRDefault="001E0766" w:rsidP="001E076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E0766" w:rsidRPr="00C44B08" w:rsidTr="006C1FA1">
        <w:tc>
          <w:tcPr>
            <w:tcW w:w="1272" w:type="pct"/>
            <w:gridSpan w:val="2"/>
          </w:tcPr>
          <w:p w:rsidR="001E0766" w:rsidRPr="00E76DED" w:rsidRDefault="001E0766" w:rsidP="001E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0766" w:rsidRPr="00E76DED" w:rsidRDefault="001E0766" w:rsidP="001E07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Kompetencje społeczne *</w:t>
            </w:r>
          </w:p>
        </w:tc>
        <w:tc>
          <w:tcPr>
            <w:tcW w:w="597" w:type="pct"/>
          </w:tcPr>
          <w:p w:rsidR="001E0766" w:rsidRPr="00E76DED" w:rsidRDefault="001E0766" w:rsidP="001E076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8" w:type="pct"/>
          </w:tcPr>
          <w:p w:rsidR="001E0766" w:rsidRPr="00E76DED" w:rsidRDefault="001E0766" w:rsidP="001E076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6" w:type="pct"/>
          </w:tcPr>
          <w:p w:rsidR="001E0766" w:rsidRPr="00E76DED" w:rsidRDefault="001E0766" w:rsidP="001E076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5" w:type="pct"/>
          </w:tcPr>
          <w:p w:rsidR="001E0766" w:rsidRPr="00E76DED" w:rsidRDefault="001E0766" w:rsidP="001E076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8" w:type="pct"/>
          </w:tcPr>
          <w:p w:rsidR="001E0766" w:rsidRPr="00E76DED" w:rsidRDefault="001E0766" w:rsidP="001E076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44" w:type="pct"/>
          </w:tcPr>
          <w:p w:rsidR="001E0766" w:rsidRPr="00E76DED" w:rsidRDefault="001E0766" w:rsidP="001E076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E0766" w:rsidRPr="00C44B08" w:rsidTr="006C1FA1">
        <w:trPr>
          <w:trHeight w:val="859"/>
        </w:trPr>
        <w:tc>
          <w:tcPr>
            <w:tcW w:w="3213" w:type="pct"/>
            <w:gridSpan w:val="5"/>
            <w:vMerge w:val="restart"/>
          </w:tcPr>
          <w:p w:rsidR="001E0766" w:rsidRPr="00E76DED" w:rsidRDefault="001E0766" w:rsidP="001E07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0766" w:rsidRPr="00E76DED" w:rsidRDefault="001E0766" w:rsidP="001E07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DED">
              <w:rPr>
                <w:rFonts w:ascii="Times New Roman" w:hAnsi="Times New Roman" w:cs="Times New Roman"/>
                <w:b/>
                <w:sz w:val="20"/>
                <w:szCs w:val="20"/>
              </w:rPr>
              <w:t>Zaliczenie zajęć praktycznych</w:t>
            </w:r>
          </w:p>
          <w:p w:rsidR="001E0766" w:rsidRPr="00E76DED" w:rsidRDefault="001E0766" w:rsidP="001E07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DED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1E0766" w:rsidRPr="00E76DED" w:rsidRDefault="001E0766" w:rsidP="001E0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1E0766" w:rsidRPr="00E76DED" w:rsidRDefault="001E0766" w:rsidP="001E07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E0766" w:rsidRPr="00E76DED" w:rsidRDefault="001E0766" w:rsidP="001E07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1E0766" w:rsidRPr="00E76DED" w:rsidRDefault="001E0766" w:rsidP="001E0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1E0766" w:rsidRPr="00E76DED" w:rsidRDefault="001E0766" w:rsidP="001E07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1E0766" w:rsidRPr="00E76DED" w:rsidRDefault="001E0766" w:rsidP="001E07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 w:rsidRPr="00E76DED">
              <w:rPr>
                <w:rFonts w:ascii="Times New Roman" w:hAnsi="Times New Roman" w:cs="Times New Roman"/>
                <w:sz w:val="18"/>
                <w:szCs w:val="18"/>
              </w:rPr>
              <w:br/>
              <w:t>z pozycji 7)</w:t>
            </w:r>
          </w:p>
        </w:tc>
        <w:tc>
          <w:tcPr>
            <w:tcW w:w="444" w:type="pct"/>
          </w:tcPr>
          <w:p w:rsidR="001E0766" w:rsidRPr="00E76DED" w:rsidRDefault="001E0766" w:rsidP="001E07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E0766" w:rsidRPr="00E76DED" w:rsidRDefault="001E0766" w:rsidP="001E07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1E0766" w:rsidRPr="00C44B08" w:rsidTr="006C1FA1">
        <w:tc>
          <w:tcPr>
            <w:tcW w:w="3213" w:type="pct"/>
            <w:gridSpan w:val="5"/>
            <w:vMerge/>
          </w:tcPr>
          <w:p w:rsidR="001E0766" w:rsidRPr="00E76DED" w:rsidRDefault="001E0766" w:rsidP="001E07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1E0766" w:rsidRPr="00E76DED" w:rsidRDefault="001E0766" w:rsidP="001E0766">
            <w:pPr>
              <w:rPr>
                <w:rFonts w:ascii="Times New Roman" w:hAnsi="Times New Roman" w:cs="Times New Roman"/>
                <w:b/>
              </w:rPr>
            </w:pPr>
          </w:p>
          <w:p w:rsidR="001E0766" w:rsidRPr="00E76DED" w:rsidRDefault="001E0766" w:rsidP="001E07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1E0766" w:rsidRPr="00E76DED" w:rsidRDefault="001E0766" w:rsidP="001E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E0766" w:rsidRPr="00E76DED" w:rsidRDefault="001E0766" w:rsidP="001E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0766" w:rsidRPr="00C44B08" w:rsidTr="006C1FA1">
        <w:tc>
          <w:tcPr>
            <w:tcW w:w="3213" w:type="pct"/>
            <w:gridSpan w:val="5"/>
            <w:vMerge w:val="restart"/>
          </w:tcPr>
          <w:p w:rsidR="001E0766" w:rsidRPr="00E76DED" w:rsidRDefault="001E0766" w:rsidP="001E0766">
            <w:pPr>
              <w:rPr>
                <w:rFonts w:ascii="Times New Roman" w:hAnsi="Times New Roman" w:cs="Times New Roman"/>
                <w:b/>
              </w:rPr>
            </w:pPr>
          </w:p>
          <w:p w:rsidR="001E0766" w:rsidRPr="00E76DED" w:rsidRDefault="001E0766" w:rsidP="001E0766">
            <w:pPr>
              <w:rPr>
                <w:rFonts w:ascii="Times New Roman" w:hAnsi="Times New Roman" w:cs="Times New Roman"/>
                <w:b/>
              </w:rPr>
            </w:pPr>
            <w:r w:rsidRPr="00E76DED">
              <w:rPr>
                <w:rFonts w:ascii="Times New Roman" w:hAnsi="Times New Roman" w:cs="Times New Roman"/>
                <w:b/>
              </w:rPr>
              <w:t>Ocena końcowa</w:t>
            </w:r>
          </w:p>
        </w:tc>
        <w:tc>
          <w:tcPr>
            <w:tcW w:w="745" w:type="pct"/>
          </w:tcPr>
          <w:p w:rsidR="001E0766" w:rsidRPr="00E76DED" w:rsidRDefault="001E0766" w:rsidP="001E07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E0766" w:rsidRPr="00E76DED" w:rsidRDefault="001E0766" w:rsidP="001E07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1E0766" w:rsidRPr="00E76DED" w:rsidRDefault="001E0766" w:rsidP="001E0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1E0766" w:rsidRPr="00E76DED" w:rsidRDefault="001E0766" w:rsidP="001E07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E0766" w:rsidRPr="00E76DED" w:rsidRDefault="001E0766" w:rsidP="001E07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1E0766" w:rsidRPr="00E76DED" w:rsidRDefault="001E0766" w:rsidP="001E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E0766" w:rsidRPr="00E76DED" w:rsidRDefault="001E0766" w:rsidP="001E07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E0766" w:rsidRPr="00E76DED" w:rsidRDefault="001E0766" w:rsidP="001E07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1E0766" w:rsidRPr="00C44B08" w:rsidTr="006C1FA1">
        <w:tc>
          <w:tcPr>
            <w:tcW w:w="3213" w:type="pct"/>
            <w:gridSpan w:val="5"/>
            <w:vMerge/>
          </w:tcPr>
          <w:p w:rsidR="001E0766" w:rsidRPr="00E76DED" w:rsidRDefault="001E0766" w:rsidP="001E07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1E0766" w:rsidRPr="00E76DED" w:rsidRDefault="001E0766" w:rsidP="001E07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1E0766" w:rsidRPr="00E76DED" w:rsidRDefault="001E0766" w:rsidP="001E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E0766" w:rsidRPr="00E76DED" w:rsidRDefault="001E0766" w:rsidP="001E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0766" w:rsidRPr="00E76DED" w:rsidRDefault="001E0766" w:rsidP="001E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1154" w:rsidRPr="0007227D" w:rsidTr="00627574">
        <w:tc>
          <w:tcPr>
            <w:tcW w:w="5000" w:type="pct"/>
            <w:gridSpan w:val="8"/>
          </w:tcPr>
          <w:p w:rsidR="001E1154" w:rsidRPr="00E76DED" w:rsidRDefault="001E1154" w:rsidP="0062757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6DE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Toksylogia – zajęcia praktyczne</w:t>
            </w:r>
          </w:p>
        </w:tc>
      </w:tr>
      <w:tr w:rsidR="001E1154" w:rsidRPr="0007227D" w:rsidTr="00627574">
        <w:trPr>
          <w:trHeight w:val="260"/>
        </w:trPr>
        <w:tc>
          <w:tcPr>
            <w:tcW w:w="447" w:type="pct"/>
            <w:vMerge w:val="restart"/>
            <w:vAlign w:val="center"/>
          </w:tcPr>
          <w:p w:rsidR="001E1154" w:rsidRPr="00E76DED" w:rsidRDefault="001E1154" w:rsidP="006275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1E1154" w:rsidRPr="00E76DED" w:rsidRDefault="001E1154" w:rsidP="00627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25" w:type="pct"/>
            <w:vMerge w:val="restart"/>
            <w:vAlign w:val="center"/>
          </w:tcPr>
          <w:p w:rsidR="001E1154" w:rsidRPr="00E76DED" w:rsidRDefault="001E1154" w:rsidP="00627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97" w:type="pct"/>
          </w:tcPr>
          <w:p w:rsidR="001E1154" w:rsidRPr="00E76DED" w:rsidRDefault="001E1154" w:rsidP="00627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598" w:type="pct"/>
          </w:tcPr>
          <w:p w:rsidR="001E1154" w:rsidRPr="00E76DED" w:rsidRDefault="001E1154" w:rsidP="00627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46" w:type="pct"/>
          </w:tcPr>
          <w:p w:rsidR="001E1154" w:rsidRPr="00E76DED" w:rsidRDefault="001E1154" w:rsidP="00627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45" w:type="pct"/>
          </w:tcPr>
          <w:p w:rsidR="001E1154" w:rsidRPr="00E76DED" w:rsidRDefault="001E1154" w:rsidP="00627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8" w:type="pct"/>
            <w:vMerge w:val="restart"/>
            <w:vAlign w:val="center"/>
          </w:tcPr>
          <w:p w:rsidR="001E1154" w:rsidRPr="00E76DED" w:rsidRDefault="001E1154" w:rsidP="006275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E1154" w:rsidRPr="00E76DED" w:rsidRDefault="001E1154" w:rsidP="006275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1E1154" w:rsidRPr="00E76DED" w:rsidRDefault="001E1154" w:rsidP="006275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 w:rsidRPr="00E76DE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poziomu </w:t>
            </w:r>
          </w:p>
          <w:p w:rsidR="001E1154" w:rsidRPr="00E76DED" w:rsidRDefault="001E1154" w:rsidP="006275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1E1154" w:rsidRPr="00E76DED" w:rsidRDefault="001E1154" w:rsidP="006275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1E1154" w:rsidRPr="00E76DED" w:rsidRDefault="001E1154" w:rsidP="00627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1E1154" w:rsidRPr="0007227D" w:rsidTr="00627574">
        <w:tc>
          <w:tcPr>
            <w:tcW w:w="447" w:type="pct"/>
            <w:vMerge/>
          </w:tcPr>
          <w:p w:rsidR="001E1154" w:rsidRPr="00E76DED" w:rsidRDefault="001E1154" w:rsidP="006275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pct"/>
            <w:vMerge/>
          </w:tcPr>
          <w:p w:rsidR="001E1154" w:rsidRPr="00E76DED" w:rsidRDefault="001E1154" w:rsidP="006275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</w:tcPr>
          <w:p w:rsidR="001E1154" w:rsidRPr="00E76DED" w:rsidRDefault="001E1154" w:rsidP="00627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E76DED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598" w:type="pct"/>
          </w:tcPr>
          <w:p w:rsidR="001E1154" w:rsidRPr="00E76DED" w:rsidRDefault="001E1154" w:rsidP="00627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E76DED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46" w:type="pct"/>
          </w:tcPr>
          <w:p w:rsidR="001E1154" w:rsidRPr="00E76DED" w:rsidRDefault="001E1154" w:rsidP="00627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45" w:type="pct"/>
          </w:tcPr>
          <w:p w:rsidR="001E1154" w:rsidRPr="00E76DED" w:rsidRDefault="001E1154" w:rsidP="00627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E76DE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uzasadnieniem swojego działania </w:t>
            </w:r>
            <w:r w:rsidRPr="00E76DED">
              <w:rPr>
                <w:rFonts w:ascii="Times New Roman" w:hAnsi="Times New Roman" w:cs="Times New Roman"/>
                <w:sz w:val="18"/>
                <w:szCs w:val="18"/>
              </w:rPr>
              <w:br/>
              <w:t>w obecności osoby nadzorującej</w:t>
            </w:r>
          </w:p>
        </w:tc>
        <w:tc>
          <w:tcPr>
            <w:tcW w:w="598" w:type="pct"/>
            <w:vMerge/>
          </w:tcPr>
          <w:p w:rsidR="001E1154" w:rsidRPr="00E76DED" w:rsidRDefault="001E1154" w:rsidP="006275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vMerge/>
          </w:tcPr>
          <w:p w:rsidR="001E1154" w:rsidRPr="00E76DED" w:rsidRDefault="001E1154" w:rsidP="006275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1154" w:rsidRPr="0007227D" w:rsidTr="00627574">
        <w:tc>
          <w:tcPr>
            <w:tcW w:w="447" w:type="pct"/>
          </w:tcPr>
          <w:p w:rsidR="001E1154" w:rsidRPr="00E76DED" w:rsidRDefault="001E1154" w:rsidP="006275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25" w:type="pct"/>
          </w:tcPr>
          <w:p w:rsidR="001E1154" w:rsidRPr="00E76DED" w:rsidRDefault="001E1154" w:rsidP="006275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597" w:type="pct"/>
          </w:tcPr>
          <w:p w:rsidR="001E1154" w:rsidRPr="00E76DED" w:rsidRDefault="001E1154" w:rsidP="006275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598" w:type="pct"/>
          </w:tcPr>
          <w:p w:rsidR="001E1154" w:rsidRPr="00E76DED" w:rsidRDefault="001E1154" w:rsidP="006275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46" w:type="pct"/>
          </w:tcPr>
          <w:p w:rsidR="001E1154" w:rsidRPr="00E76DED" w:rsidRDefault="001E1154" w:rsidP="006275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45" w:type="pct"/>
          </w:tcPr>
          <w:p w:rsidR="001E1154" w:rsidRPr="00E76DED" w:rsidRDefault="001E1154" w:rsidP="006275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8" w:type="pct"/>
          </w:tcPr>
          <w:p w:rsidR="001E1154" w:rsidRPr="00E76DED" w:rsidRDefault="001E1154" w:rsidP="006275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4" w:type="pct"/>
          </w:tcPr>
          <w:p w:rsidR="001E1154" w:rsidRPr="00E76DED" w:rsidRDefault="001E1154" w:rsidP="006275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1E1154" w:rsidRPr="0007227D" w:rsidTr="00627574">
        <w:tc>
          <w:tcPr>
            <w:tcW w:w="447" w:type="pct"/>
          </w:tcPr>
          <w:p w:rsidR="001E1154" w:rsidRPr="00E76DE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B.U14</w:t>
            </w:r>
          </w:p>
          <w:p w:rsidR="001E1154" w:rsidRPr="00E76DE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B.U15</w:t>
            </w:r>
          </w:p>
        </w:tc>
        <w:tc>
          <w:tcPr>
            <w:tcW w:w="825" w:type="pct"/>
            <w:tcBorders>
              <w:bottom w:val="single" w:sz="4" w:space="0" w:color="auto"/>
            </w:tcBorders>
            <w:vAlign w:val="center"/>
          </w:tcPr>
          <w:p w:rsidR="001E1154" w:rsidRPr="00E76DED" w:rsidRDefault="001E1154" w:rsidP="001E1154">
            <w:pPr>
              <w:jc w:val="both"/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</w:pPr>
            <w:r w:rsidRP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Zatrucia lekami.</w:t>
            </w:r>
          </w:p>
        </w:tc>
        <w:tc>
          <w:tcPr>
            <w:tcW w:w="597" w:type="pct"/>
          </w:tcPr>
          <w:p w:rsidR="001E1154" w:rsidRPr="0007227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8" w:type="pct"/>
          </w:tcPr>
          <w:p w:rsidR="001E1154" w:rsidRPr="0007227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6" w:type="pct"/>
          </w:tcPr>
          <w:p w:rsidR="001E1154" w:rsidRPr="0007227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5" w:type="pct"/>
          </w:tcPr>
          <w:p w:rsidR="001E1154" w:rsidRPr="0007227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8" w:type="pct"/>
          </w:tcPr>
          <w:p w:rsidR="001E1154" w:rsidRPr="0007227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44" w:type="pct"/>
          </w:tcPr>
          <w:p w:rsidR="001E1154" w:rsidRPr="0007227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E1154" w:rsidRPr="0007227D" w:rsidTr="00627574">
        <w:tc>
          <w:tcPr>
            <w:tcW w:w="447" w:type="pct"/>
          </w:tcPr>
          <w:p w:rsidR="001E1154" w:rsidRPr="00E76DE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B.U14</w:t>
            </w:r>
          </w:p>
          <w:p w:rsidR="001E1154" w:rsidRPr="00E76DE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B.U15</w:t>
            </w:r>
          </w:p>
        </w:tc>
        <w:tc>
          <w:tcPr>
            <w:tcW w:w="825" w:type="pct"/>
            <w:tcBorders>
              <w:bottom w:val="single" w:sz="4" w:space="0" w:color="auto"/>
            </w:tcBorders>
            <w:vAlign w:val="center"/>
          </w:tcPr>
          <w:p w:rsidR="001E1154" w:rsidRPr="00E76DED" w:rsidRDefault="001E1154" w:rsidP="001E1154">
            <w:pPr>
              <w:jc w:val="both"/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</w:pPr>
            <w:r w:rsidRP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Zatrucia środkami psychoaktywnymi.</w:t>
            </w:r>
          </w:p>
        </w:tc>
        <w:tc>
          <w:tcPr>
            <w:tcW w:w="597" w:type="pct"/>
          </w:tcPr>
          <w:p w:rsidR="001E1154" w:rsidRPr="0007227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8" w:type="pct"/>
          </w:tcPr>
          <w:p w:rsidR="001E1154" w:rsidRPr="0007227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6" w:type="pct"/>
          </w:tcPr>
          <w:p w:rsidR="001E1154" w:rsidRPr="0007227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5" w:type="pct"/>
          </w:tcPr>
          <w:p w:rsidR="001E1154" w:rsidRPr="0007227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8" w:type="pct"/>
          </w:tcPr>
          <w:p w:rsidR="001E1154" w:rsidRPr="0007227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44" w:type="pct"/>
          </w:tcPr>
          <w:p w:rsidR="001E1154" w:rsidRPr="0007227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E1154" w:rsidRPr="0007227D" w:rsidTr="00627574">
        <w:tc>
          <w:tcPr>
            <w:tcW w:w="447" w:type="pct"/>
          </w:tcPr>
          <w:p w:rsidR="001E1154" w:rsidRPr="00E76DE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B.U16</w:t>
            </w:r>
          </w:p>
          <w:p w:rsidR="001E1154" w:rsidRPr="00E76DE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B.U20</w:t>
            </w:r>
          </w:p>
        </w:tc>
        <w:tc>
          <w:tcPr>
            <w:tcW w:w="825" w:type="pct"/>
            <w:tcBorders>
              <w:bottom w:val="single" w:sz="4" w:space="0" w:color="auto"/>
            </w:tcBorders>
            <w:vAlign w:val="center"/>
          </w:tcPr>
          <w:p w:rsidR="001E1154" w:rsidRPr="00E76DED" w:rsidRDefault="001E1154" w:rsidP="001E1154">
            <w:pPr>
              <w:jc w:val="both"/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</w:pPr>
            <w:r w:rsidRP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Zatrucia alkoholami.</w:t>
            </w:r>
          </w:p>
        </w:tc>
        <w:tc>
          <w:tcPr>
            <w:tcW w:w="597" w:type="pct"/>
          </w:tcPr>
          <w:p w:rsidR="001E1154" w:rsidRPr="0007227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8" w:type="pct"/>
          </w:tcPr>
          <w:p w:rsidR="001E1154" w:rsidRPr="0007227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6" w:type="pct"/>
          </w:tcPr>
          <w:p w:rsidR="001E1154" w:rsidRPr="0007227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5" w:type="pct"/>
          </w:tcPr>
          <w:p w:rsidR="001E1154" w:rsidRPr="0007227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8" w:type="pct"/>
          </w:tcPr>
          <w:p w:rsidR="001E1154" w:rsidRPr="0007227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44" w:type="pct"/>
          </w:tcPr>
          <w:p w:rsidR="001E1154" w:rsidRPr="0007227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E1154" w:rsidRPr="0007227D" w:rsidTr="00627574">
        <w:tc>
          <w:tcPr>
            <w:tcW w:w="447" w:type="pct"/>
          </w:tcPr>
          <w:p w:rsidR="001E1154" w:rsidRPr="00E76DE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B.U14</w:t>
            </w:r>
          </w:p>
          <w:p w:rsidR="001E1154" w:rsidRPr="00E76DE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B.U16</w:t>
            </w:r>
          </w:p>
        </w:tc>
        <w:tc>
          <w:tcPr>
            <w:tcW w:w="825" w:type="pct"/>
            <w:tcBorders>
              <w:bottom w:val="single" w:sz="4" w:space="0" w:color="auto"/>
            </w:tcBorders>
            <w:vAlign w:val="center"/>
          </w:tcPr>
          <w:p w:rsidR="001E1154" w:rsidRPr="00E76DED" w:rsidRDefault="001E1154" w:rsidP="001E1154">
            <w:pPr>
              <w:jc w:val="both"/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</w:pPr>
            <w:r w:rsidRP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Zatrucia gazami.</w:t>
            </w:r>
          </w:p>
        </w:tc>
        <w:tc>
          <w:tcPr>
            <w:tcW w:w="597" w:type="pct"/>
          </w:tcPr>
          <w:p w:rsidR="001E1154" w:rsidRPr="0007227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8" w:type="pct"/>
          </w:tcPr>
          <w:p w:rsidR="001E1154" w:rsidRPr="0007227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6" w:type="pct"/>
          </w:tcPr>
          <w:p w:rsidR="001E1154" w:rsidRPr="0007227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5" w:type="pct"/>
          </w:tcPr>
          <w:p w:rsidR="001E1154" w:rsidRPr="0007227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8" w:type="pct"/>
          </w:tcPr>
          <w:p w:rsidR="001E1154" w:rsidRPr="0007227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44" w:type="pct"/>
          </w:tcPr>
          <w:p w:rsidR="001E1154" w:rsidRPr="0007227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E1154" w:rsidRPr="0007227D" w:rsidTr="00627574">
        <w:tc>
          <w:tcPr>
            <w:tcW w:w="447" w:type="pct"/>
          </w:tcPr>
          <w:p w:rsidR="001E1154" w:rsidRPr="00E76DE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B.U14</w:t>
            </w:r>
          </w:p>
          <w:p w:rsidR="001E1154" w:rsidRPr="00E76DE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B.U20</w:t>
            </w:r>
          </w:p>
        </w:tc>
        <w:tc>
          <w:tcPr>
            <w:tcW w:w="825" w:type="pct"/>
            <w:tcBorders>
              <w:bottom w:val="single" w:sz="4" w:space="0" w:color="auto"/>
            </w:tcBorders>
            <w:vAlign w:val="center"/>
          </w:tcPr>
          <w:p w:rsidR="001E1154" w:rsidRPr="00E76DED" w:rsidRDefault="001E1154" w:rsidP="001E1154">
            <w:pPr>
              <w:jc w:val="both"/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</w:pPr>
            <w:r w:rsidRP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Zatrucia środkami ochrony roślin.</w:t>
            </w:r>
          </w:p>
        </w:tc>
        <w:tc>
          <w:tcPr>
            <w:tcW w:w="597" w:type="pct"/>
          </w:tcPr>
          <w:p w:rsidR="001E1154" w:rsidRPr="0007227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8" w:type="pct"/>
          </w:tcPr>
          <w:p w:rsidR="001E1154" w:rsidRPr="0007227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6" w:type="pct"/>
          </w:tcPr>
          <w:p w:rsidR="001E1154" w:rsidRPr="0007227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5" w:type="pct"/>
          </w:tcPr>
          <w:p w:rsidR="001E1154" w:rsidRPr="0007227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8" w:type="pct"/>
          </w:tcPr>
          <w:p w:rsidR="001E1154" w:rsidRPr="0007227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44" w:type="pct"/>
          </w:tcPr>
          <w:p w:rsidR="001E1154" w:rsidRPr="0007227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E1154" w:rsidRPr="0007227D" w:rsidTr="00627574">
        <w:tc>
          <w:tcPr>
            <w:tcW w:w="447" w:type="pct"/>
          </w:tcPr>
          <w:p w:rsidR="001E1154" w:rsidRPr="00E76DE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B.U14</w:t>
            </w:r>
          </w:p>
          <w:p w:rsidR="001E1154" w:rsidRPr="00E76DE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B.U20</w:t>
            </w:r>
          </w:p>
        </w:tc>
        <w:tc>
          <w:tcPr>
            <w:tcW w:w="825" w:type="pct"/>
            <w:tcBorders>
              <w:bottom w:val="single" w:sz="4" w:space="0" w:color="auto"/>
            </w:tcBorders>
            <w:vAlign w:val="center"/>
          </w:tcPr>
          <w:p w:rsidR="001E1154" w:rsidRPr="00E76DED" w:rsidRDefault="001E1154" w:rsidP="001E1154">
            <w:pPr>
              <w:jc w:val="both"/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</w:pPr>
            <w:r w:rsidRP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Zatrucia toksynami pochodzenia zwierzęcego </w:t>
            </w:r>
            <w:r w:rsidRPr="00E76D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br/>
              <w:t>i roślinnego.</w:t>
            </w:r>
          </w:p>
        </w:tc>
        <w:tc>
          <w:tcPr>
            <w:tcW w:w="597" w:type="pct"/>
          </w:tcPr>
          <w:p w:rsidR="001E1154" w:rsidRPr="0007227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8" w:type="pct"/>
          </w:tcPr>
          <w:p w:rsidR="001E1154" w:rsidRPr="0007227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6" w:type="pct"/>
          </w:tcPr>
          <w:p w:rsidR="001E1154" w:rsidRPr="0007227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5" w:type="pct"/>
          </w:tcPr>
          <w:p w:rsidR="001E1154" w:rsidRPr="0007227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8" w:type="pct"/>
          </w:tcPr>
          <w:p w:rsidR="001E1154" w:rsidRPr="0007227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44" w:type="pct"/>
          </w:tcPr>
          <w:p w:rsidR="001E1154" w:rsidRPr="0007227D" w:rsidRDefault="001E1154" w:rsidP="001E115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E1154" w:rsidRPr="0007227D" w:rsidTr="00627574">
        <w:tc>
          <w:tcPr>
            <w:tcW w:w="1272" w:type="pct"/>
            <w:gridSpan w:val="2"/>
          </w:tcPr>
          <w:p w:rsidR="001E1154" w:rsidRPr="00E76DED" w:rsidRDefault="001E1154" w:rsidP="006275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1154" w:rsidRPr="00E76DED" w:rsidRDefault="001E1154" w:rsidP="006275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Kompetencje społeczne *</w:t>
            </w:r>
          </w:p>
        </w:tc>
        <w:tc>
          <w:tcPr>
            <w:tcW w:w="597" w:type="pct"/>
          </w:tcPr>
          <w:p w:rsidR="001E1154" w:rsidRPr="00E76DED" w:rsidRDefault="001E1154" w:rsidP="006275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E1154" w:rsidRPr="00E76DED" w:rsidRDefault="001E1154" w:rsidP="006275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E1154" w:rsidRPr="00E76DED" w:rsidRDefault="001E1154" w:rsidP="006275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E1154" w:rsidRPr="00E76DED" w:rsidRDefault="001E1154" w:rsidP="006275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E1154" w:rsidRPr="00E76DED" w:rsidRDefault="001E1154" w:rsidP="006275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E1154" w:rsidRPr="00E76DED" w:rsidRDefault="001E1154" w:rsidP="006275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1154" w:rsidRPr="00C44B08" w:rsidTr="00627574">
        <w:trPr>
          <w:trHeight w:val="859"/>
        </w:trPr>
        <w:tc>
          <w:tcPr>
            <w:tcW w:w="3213" w:type="pct"/>
            <w:gridSpan w:val="5"/>
            <w:vMerge w:val="restart"/>
          </w:tcPr>
          <w:p w:rsidR="001E1154" w:rsidRPr="00E76DED" w:rsidRDefault="001E1154" w:rsidP="0062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1154" w:rsidRPr="00E76DED" w:rsidRDefault="001E1154" w:rsidP="0062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DED">
              <w:rPr>
                <w:rFonts w:ascii="Times New Roman" w:hAnsi="Times New Roman" w:cs="Times New Roman"/>
                <w:b/>
                <w:sz w:val="20"/>
                <w:szCs w:val="20"/>
              </w:rPr>
              <w:t>Zaliczenie zajęć praktycznych</w:t>
            </w:r>
          </w:p>
          <w:p w:rsidR="001E1154" w:rsidRPr="00E76DED" w:rsidRDefault="001E1154" w:rsidP="0062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DED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1E1154" w:rsidRPr="00E76DED" w:rsidRDefault="001E1154" w:rsidP="00627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1E1154" w:rsidRPr="00E76DED" w:rsidRDefault="001E1154" w:rsidP="006275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E1154" w:rsidRPr="00E76DED" w:rsidRDefault="001E1154" w:rsidP="006275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1E1154" w:rsidRPr="00E76DED" w:rsidRDefault="001E1154" w:rsidP="00627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1E1154" w:rsidRPr="00E76DED" w:rsidRDefault="001E1154" w:rsidP="006275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1E1154" w:rsidRPr="00E76DED" w:rsidRDefault="001E1154" w:rsidP="00627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sz w:val="18"/>
                <w:szCs w:val="18"/>
              </w:rPr>
              <w:t>(średnia ocen</w:t>
            </w:r>
            <w:r w:rsidRPr="00E76DED">
              <w:rPr>
                <w:rFonts w:ascii="Times New Roman" w:hAnsi="Times New Roman" w:cs="Times New Roman"/>
                <w:sz w:val="18"/>
                <w:szCs w:val="18"/>
              </w:rPr>
              <w:br/>
              <w:t>z pozycji 7)</w:t>
            </w:r>
          </w:p>
        </w:tc>
        <w:tc>
          <w:tcPr>
            <w:tcW w:w="444" w:type="pct"/>
          </w:tcPr>
          <w:p w:rsidR="001E1154" w:rsidRPr="00E76DED" w:rsidRDefault="001E1154" w:rsidP="006275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E1154" w:rsidRPr="00E76DED" w:rsidRDefault="001E1154" w:rsidP="00627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ED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1E1154" w:rsidRPr="00C44B08" w:rsidTr="00627574">
        <w:tc>
          <w:tcPr>
            <w:tcW w:w="3213" w:type="pct"/>
            <w:gridSpan w:val="5"/>
            <w:vMerge/>
          </w:tcPr>
          <w:p w:rsidR="001E1154" w:rsidRPr="00E76DED" w:rsidRDefault="001E1154" w:rsidP="006275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1E1154" w:rsidRPr="00E76DED" w:rsidRDefault="001E1154" w:rsidP="00627574">
            <w:pPr>
              <w:rPr>
                <w:rFonts w:ascii="Times New Roman" w:hAnsi="Times New Roman" w:cs="Times New Roman"/>
                <w:b/>
              </w:rPr>
            </w:pPr>
          </w:p>
          <w:p w:rsidR="001E1154" w:rsidRPr="00E76DED" w:rsidRDefault="001E1154" w:rsidP="006275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1E1154" w:rsidRPr="00E76DED" w:rsidRDefault="001E1154" w:rsidP="006275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E1154" w:rsidRPr="00E76DED" w:rsidRDefault="001E1154" w:rsidP="006275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F2FBE" w:rsidRDefault="006F2FBE"/>
    <w:sectPr w:rsidR="006F2FBE" w:rsidSect="00350E3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965" w:rsidRDefault="00B53965" w:rsidP="00161BA7">
      <w:pPr>
        <w:spacing w:after="0" w:line="240" w:lineRule="auto"/>
      </w:pPr>
      <w:r>
        <w:separator/>
      </w:r>
    </w:p>
  </w:endnote>
  <w:endnote w:type="continuationSeparator" w:id="0">
    <w:p w:rsidR="00B53965" w:rsidRDefault="00B53965" w:rsidP="00161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03869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5CA7" w:rsidRDefault="00232EB0">
        <w:pPr>
          <w:pStyle w:val="Stopka"/>
          <w:jc w:val="right"/>
        </w:pPr>
        <w:r>
          <w:fldChar w:fldCharType="begin"/>
        </w:r>
        <w:r w:rsidR="004A5CA7">
          <w:instrText xml:space="preserve"> PAGE   \* MERGEFORMAT </w:instrText>
        </w:r>
        <w:r>
          <w:fldChar w:fldCharType="separate"/>
        </w:r>
        <w:r w:rsidR="00A62F0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A5CA7" w:rsidRDefault="004A5C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965" w:rsidRDefault="00B53965" w:rsidP="00161BA7">
      <w:pPr>
        <w:spacing w:after="0" w:line="240" w:lineRule="auto"/>
      </w:pPr>
      <w:r>
        <w:separator/>
      </w:r>
    </w:p>
  </w:footnote>
  <w:footnote w:type="continuationSeparator" w:id="0">
    <w:p w:rsidR="00B53965" w:rsidRDefault="00B53965" w:rsidP="00161B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EB"/>
    <w:rsid w:val="000040E0"/>
    <w:rsid w:val="00012C5A"/>
    <w:rsid w:val="000221AB"/>
    <w:rsid w:val="0006130A"/>
    <w:rsid w:val="0007227D"/>
    <w:rsid w:val="00075698"/>
    <w:rsid w:val="000A4B26"/>
    <w:rsid w:val="00150A1F"/>
    <w:rsid w:val="00161BA7"/>
    <w:rsid w:val="00180B07"/>
    <w:rsid w:val="00191105"/>
    <w:rsid w:val="001961E8"/>
    <w:rsid w:val="001A4BD3"/>
    <w:rsid w:val="001A76B6"/>
    <w:rsid w:val="001E0766"/>
    <w:rsid w:val="001E1154"/>
    <w:rsid w:val="00232EB0"/>
    <w:rsid w:val="002C22BF"/>
    <w:rsid w:val="0031765D"/>
    <w:rsid w:val="00336088"/>
    <w:rsid w:val="00350E39"/>
    <w:rsid w:val="003727C8"/>
    <w:rsid w:val="003A158C"/>
    <w:rsid w:val="003E5D7D"/>
    <w:rsid w:val="00404AF8"/>
    <w:rsid w:val="00413D4E"/>
    <w:rsid w:val="00441112"/>
    <w:rsid w:val="004736C0"/>
    <w:rsid w:val="004A5CA7"/>
    <w:rsid w:val="00541423"/>
    <w:rsid w:val="005B7553"/>
    <w:rsid w:val="005C132A"/>
    <w:rsid w:val="005F0625"/>
    <w:rsid w:val="006A7456"/>
    <w:rsid w:val="006C1FA1"/>
    <w:rsid w:val="006E71E5"/>
    <w:rsid w:val="006F2FBE"/>
    <w:rsid w:val="007C093B"/>
    <w:rsid w:val="008540FE"/>
    <w:rsid w:val="00876DB9"/>
    <w:rsid w:val="008F0B04"/>
    <w:rsid w:val="00952CB7"/>
    <w:rsid w:val="00964410"/>
    <w:rsid w:val="009A0EEB"/>
    <w:rsid w:val="009A63D5"/>
    <w:rsid w:val="009C1C52"/>
    <w:rsid w:val="009E7133"/>
    <w:rsid w:val="00A62F00"/>
    <w:rsid w:val="00A83791"/>
    <w:rsid w:val="00AA2395"/>
    <w:rsid w:val="00B00974"/>
    <w:rsid w:val="00B53965"/>
    <w:rsid w:val="00BA3433"/>
    <w:rsid w:val="00BD2FBB"/>
    <w:rsid w:val="00BD599F"/>
    <w:rsid w:val="00C2188B"/>
    <w:rsid w:val="00C34B1A"/>
    <w:rsid w:val="00C36AF0"/>
    <w:rsid w:val="00D25CBF"/>
    <w:rsid w:val="00DE39A2"/>
    <w:rsid w:val="00E76DED"/>
    <w:rsid w:val="00F14D05"/>
    <w:rsid w:val="00F72998"/>
    <w:rsid w:val="00FA4061"/>
    <w:rsid w:val="00FF3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EBFCB-D9B4-4D16-9905-151B282E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3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5C132A"/>
  </w:style>
  <w:style w:type="paragraph" w:styleId="Nagwek">
    <w:name w:val="header"/>
    <w:basedOn w:val="Normalny"/>
    <w:link w:val="NagwekZnak"/>
    <w:uiPriority w:val="99"/>
    <w:unhideWhenUsed/>
    <w:rsid w:val="005C1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32A"/>
  </w:style>
  <w:style w:type="paragraph" w:styleId="Stopka">
    <w:name w:val="footer"/>
    <w:basedOn w:val="Normalny"/>
    <w:link w:val="StopkaZnak"/>
    <w:uiPriority w:val="99"/>
    <w:unhideWhenUsed/>
    <w:rsid w:val="005C132A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6C1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Pietrakowska Ewelina</cp:lastModifiedBy>
  <cp:revision>2</cp:revision>
  <dcterms:created xsi:type="dcterms:W3CDTF">2026-02-17T06:41:00Z</dcterms:created>
  <dcterms:modified xsi:type="dcterms:W3CDTF">2026-02-17T06:41:00Z</dcterms:modified>
</cp:coreProperties>
</file>